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434F6" w14:textId="77777777" w:rsidR="000D1570" w:rsidRPr="00ED4F83" w:rsidRDefault="000D1570" w:rsidP="000D1570">
      <w:pPr>
        <w:pStyle w:val="Nzev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75B07643" w14:textId="77777777" w:rsidR="000D1570" w:rsidRPr="00ED4F83" w:rsidRDefault="000D1570" w:rsidP="000D1570">
      <w:pPr>
        <w:pStyle w:val="Nzev"/>
        <w:ind w:firstLine="0"/>
        <w:rPr>
          <w:rFonts w:asciiTheme="minorHAnsi" w:hAnsiTheme="minorHAnsi" w:cstheme="minorHAnsi"/>
          <w:color w:val="244061" w:themeColor="accent1" w:themeShade="80"/>
          <w:sz w:val="28"/>
          <w:szCs w:val="28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8"/>
          <w:szCs w:val="28"/>
        </w:rPr>
        <w:t>PODMÍNKY VÝBĚROVÉHO ŘÍZENÍ</w:t>
      </w:r>
    </w:p>
    <w:p w14:paraId="0DB5F1B0" w14:textId="77777777" w:rsidR="000D1570" w:rsidRPr="00ED4F83" w:rsidRDefault="000D1570" w:rsidP="000D1570">
      <w:pPr>
        <w:pStyle w:val="Nzev"/>
        <w:spacing w:before="0"/>
        <w:ind w:firstLine="0"/>
        <w:rPr>
          <w:rFonts w:asciiTheme="minorHAnsi" w:hAnsiTheme="minorHAnsi" w:cstheme="minorHAnsi"/>
          <w:b w:val="0"/>
          <w:color w:val="244061" w:themeColor="accent1" w:themeShade="80"/>
          <w:sz w:val="22"/>
          <w:szCs w:val="22"/>
        </w:rPr>
      </w:pPr>
      <w:r w:rsidRPr="00ED4F83">
        <w:rPr>
          <w:rFonts w:asciiTheme="minorHAnsi" w:hAnsiTheme="minorHAnsi" w:cstheme="minorHAnsi"/>
          <w:b w:val="0"/>
          <w:color w:val="244061" w:themeColor="accent1" w:themeShade="80"/>
          <w:sz w:val="22"/>
          <w:szCs w:val="22"/>
        </w:rPr>
        <w:t xml:space="preserve">na prodej nemovitého majetku </w:t>
      </w:r>
      <w:bookmarkStart w:id="0" w:name="_Hlk59638903"/>
      <w:r w:rsidRPr="00ED4F83">
        <w:rPr>
          <w:rFonts w:asciiTheme="minorHAnsi" w:hAnsiTheme="minorHAnsi" w:cstheme="minorHAnsi"/>
          <w:b w:val="0"/>
          <w:color w:val="244061" w:themeColor="accent1" w:themeShade="80"/>
          <w:sz w:val="22"/>
          <w:szCs w:val="22"/>
        </w:rPr>
        <w:t>dlužnice Martiny Tůmové, nar. 12.6.1975, bytem Praha 8, Uzavřená 12, PSČ 182 00</w:t>
      </w:r>
      <w:bookmarkEnd w:id="0"/>
    </w:p>
    <w:p w14:paraId="18059E78" w14:textId="77777777" w:rsidR="000D1570" w:rsidRPr="00ED4F83" w:rsidRDefault="000D1570" w:rsidP="000D1570">
      <w:pPr>
        <w:rPr>
          <w:rFonts w:asciiTheme="minorHAnsi" w:hAnsiTheme="minorHAnsi" w:cstheme="minorHAnsi"/>
          <w:bCs/>
          <w:color w:val="244061" w:themeColor="accent1" w:themeShade="80"/>
          <w:sz w:val="22"/>
        </w:rPr>
      </w:pPr>
      <w:r w:rsidRPr="00ED4F83">
        <w:rPr>
          <w:rFonts w:asciiTheme="minorHAnsi" w:hAnsiTheme="minorHAnsi" w:cstheme="minorHAnsi"/>
          <w:bCs/>
          <w:color w:val="244061" w:themeColor="accent1" w:themeShade="80"/>
          <w:sz w:val="22"/>
        </w:rPr>
        <w:t>_______________________________________________________________________________________</w:t>
      </w:r>
    </w:p>
    <w:p w14:paraId="2A9D178B" w14:textId="77777777" w:rsidR="000D1570" w:rsidRPr="00ED4F83" w:rsidRDefault="000D1570" w:rsidP="000D1570">
      <w:pPr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679D00F1" w14:textId="1CBF84BC" w:rsidR="000D1570" w:rsidRPr="00ED4F83" w:rsidRDefault="000D1570" w:rsidP="000D1570">
      <w:pPr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ab/>
        <w:t xml:space="preserve">G&amp;V Administrators v.o.s., IČ 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08041555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se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sídlem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Brně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Rašínova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103/2, PSČ 602 00 (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dále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„</w:t>
      </w:r>
      <w:proofErr w:type="spellStart"/>
      <w:r w:rsidRPr="00ED4F83">
        <w:rPr>
          <w:rFonts w:asciiTheme="minorHAnsi" w:hAnsiTheme="minorHAnsi" w:cstheme="minorHAnsi"/>
          <w:b/>
          <w:color w:val="244061" w:themeColor="accent1" w:themeShade="80"/>
          <w:sz w:val="22"/>
        </w:rPr>
        <w:t>Insolvenční</w:t>
      </w:r>
      <w:proofErr w:type="spellEnd"/>
      <w:r w:rsidRPr="00ED4F83">
        <w:rPr>
          <w:rFonts w:asciiTheme="minorHAnsi" w:hAnsiTheme="minorHAnsi" w:cstheme="minorHAnsi"/>
          <w:b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“),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jako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ustanovený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vedeném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majetek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dlužnice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Martiny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Tůmové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nar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12.6.1975,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bytem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Praha 8,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Uzavřená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12, PSČ 182 00 (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dále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„</w:t>
      </w:r>
      <w:proofErr w:type="spellStart"/>
      <w:r w:rsidRPr="00ED4F83">
        <w:rPr>
          <w:rFonts w:asciiTheme="minorHAnsi" w:hAnsiTheme="minorHAnsi" w:cstheme="minorHAnsi"/>
          <w:b/>
          <w:color w:val="244061" w:themeColor="accent1" w:themeShade="80"/>
          <w:sz w:val="22"/>
        </w:rPr>
        <w:t>Dlužník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“),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které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je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vedeno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u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Městského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soud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Praze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pod sp.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.: </w:t>
      </w:r>
      <w:r w:rsidR="0054235A" w:rsidRPr="00ED4F83">
        <w:rPr>
          <w:rFonts w:asciiTheme="minorHAnsi" w:hAnsiTheme="minorHAnsi" w:cstheme="minorHAnsi"/>
          <w:color w:val="244061" w:themeColor="accent1" w:themeShade="80"/>
          <w:sz w:val="22"/>
        </w:rPr>
        <w:t>MSPH 60 INS 5889/2019</w:t>
      </w:r>
      <w:r w:rsidR="0054235A"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(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dále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r w:rsidRPr="00ED4F83">
        <w:rPr>
          <w:rFonts w:asciiTheme="minorHAnsi" w:hAnsiTheme="minorHAnsi" w:cstheme="minorHAnsi"/>
          <w:b/>
          <w:color w:val="244061" w:themeColor="accent1" w:themeShade="80"/>
          <w:sz w:val="22"/>
        </w:rPr>
        <w:t>„</w:t>
      </w:r>
      <w:proofErr w:type="spellStart"/>
      <w:r w:rsidRPr="00ED4F83">
        <w:rPr>
          <w:rFonts w:asciiTheme="minorHAnsi" w:hAnsiTheme="minorHAnsi" w:cstheme="minorHAnsi"/>
          <w:b/>
          <w:color w:val="244061" w:themeColor="accent1" w:themeShade="80"/>
          <w:sz w:val="22"/>
        </w:rPr>
        <w:t>Insolvenční</w:t>
      </w:r>
      <w:proofErr w:type="spellEnd"/>
      <w:r w:rsidRPr="00ED4F83">
        <w:rPr>
          <w:rFonts w:asciiTheme="minorHAnsi" w:hAnsiTheme="minorHAnsi" w:cstheme="minorHAnsi"/>
          <w:b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b/>
          <w:color w:val="244061" w:themeColor="accent1" w:themeShade="80"/>
          <w:sz w:val="22"/>
        </w:rPr>
        <w:t>“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)</w:t>
      </w:r>
      <w:r w:rsidR="0054235A"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základě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souhlasu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soudu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 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prodejem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mimo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dražbu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tímto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vyhlašuje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veřejné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(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dále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„</w:t>
      </w:r>
      <w:proofErr w:type="spellStart"/>
      <w:r w:rsidRPr="00ED4F83">
        <w:rPr>
          <w:rFonts w:asciiTheme="minorHAnsi" w:hAnsiTheme="minorHAnsi" w:cstheme="minorHAnsi"/>
          <w:b/>
          <w:color w:val="244061" w:themeColor="accent1" w:themeShade="80"/>
          <w:sz w:val="22"/>
        </w:rPr>
        <w:t>Výběrové</w:t>
      </w:r>
      <w:proofErr w:type="spellEnd"/>
      <w:r w:rsidRPr="00ED4F83">
        <w:rPr>
          <w:rFonts w:asciiTheme="minorHAnsi" w:hAnsiTheme="minorHAnsi" w:cstheme="minorHAnsi"/>
          <w:b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“)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zájemce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kterého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za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níže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uvedených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převeden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nemovitý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majetek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Dlužníka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specifikovaný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 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bodě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1.3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.</w:t>
      </w:r>
    </w:p>
    <w:p w14:paraId="0D3A0867" w14:textId="77777777" w:rsidR="000D1570" w:rsidRPr="00ED4F83" w:rsidRDefault="000D1570" w:rsidP="000D1570">
      <w:pPr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06610BA6" w14:textId="77777777" w:rsidR="000D1570" w:rsidRPr="00ED4F83" w:rsidRDefault="000D1570" w:rsidP="000D1570">
      <w:pPr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Tento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dokument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všechny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přílohy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tvoří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(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dále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„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Podmínky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“)</w:t>
      </w:r>
    </w:p>
    <w:p w14:paraId="54088392" w14:textId="77777777" w:rsidR="000D1570" w:rsidRPr="00ED4F83" w:rsidRDefault="000D1570" w:rsidP="000D1570">
      <w:pPr>
        <w:rPr>
          <w:rFonts w:asciiTheme="minorHAnsi" w:hAnsiTheme="minorHAnsi" w:cstheme="minorHAnsi"/>
          <w:b/>
          <w:color w:val="244061" w:themeColor="accent1" w:themeShade="80"/>
          <w:sz w:val="22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_______________________________________________________________________________________</w:t>
      </w:r>
    </w:p>
    <w:p w14:paraId="65AC4E94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1E4F7C1A" w14:textId="77777777" w:rsidR="000D1570" w:rsidRPr="00ED4F83" w:rsidRDefault="000D1570" w:rsidP="000D1570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Předmět</w:t>
      </w:r>
      <w:proofErr w:type="spellEnd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Výběrového</w:t>
      </w:r>
      <w:proofErr w:type="spellEnd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</w:p>
    <w:p w14:paraId="6A58C058" w14:textId="77777777" w:rsidR="000D1570" w:rsidRPr="00ED4F83" w:rsidRDefault="000D1570" w:rsidP="000D1570">
      <w:pPr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</w:pPr>
    </w:p>
    <w:p w14:paraId="69D7D412" w14:textId="77777777" w:rsidR="000D1570" w:rsidRPr="00ED4F83" w:rsidRDefault="000D1570" w:rsidP="000D1570">
      <w:pPr>
        <w:pStyle w:val="Zkladntextodsazen31"/>
        <w:numPr>
          <w:ilvl w:val="1"/>
          <w:numId w:val="1"/>
        </w:numPr>
        <w:tabs>
          <w:tab w:val="left" w:pos="5940"/>
        </w:tabs>
        <w:spacing w:after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Předmětem Výběrového řízení je prodej majetku Dlužníka</w:t>
      </w:r>
      <w:r w:rsidRPr="00ED4F83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>, jak je popsán v bodě 1.3 těchto Podmínek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.</w:t>
      </w:r>
    </w:p>
    <w:p w14:paraId="17EFAA28" w14:textId="77777777" w:rsidR="000D1570" w:rsidRPr="00ED4F83" w:rsidRDefault="000D1570" w:rsidP="000D1570">
      <w:pPr>
        <w:pStyle w:val="Zkladntextodsazen31"/>
        <w:tabs>
          <w:tab w:val="left" w:pos="5940"/>
        </w:tabs>
        <w:spacing w:after="0"/>
        <w:ind w:left="705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605F7E6C" w14:textId="77777777" w:rsidR="000D1570" w:rsidRPr="00ED4F83" w:rsidRDefault="000D1570" w:rsidP="000D1570">
      <w:pPr>
        <w:pStyle w:val="Zkladntextodsazen31"/>
        <w:numPr>
          <w:ilvl w:val="1"/>
          <w:numId w:val="1"/>
        </w:numPr>
        <w:tabs>
          <w:tab w:val="left" w:pos="5940"/>
        </w:tabs>
        <w:spacing w:after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Na základě výsledku Výběrového řízení bude s vítězným účastníkem uzavřena kupní smlouva, kterou bude převedeno vlastnické právo k Předmětu prodeje (dále jen „</w:t>
      </w:r>
      <w:r w:rsidRPr="00ED4F83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>Kupní smlouva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“). </w:t>
      </w:r>
    </w:p>
    <w:p w14:paraId="4A81D06C" w14:textId="77777777" w:rsidR="000D1570" w:rsidRPr="00ED4F83" w:rsidRDefault="000D1570" w:rsidP="000D1570">
      <w:pPr>
        <w:pStyle w:val="Zkladntextodsazen31"/>
        <w:tabs>
          <w:tab w:val="left" w:pos="5940"/>
        </w:tabs>
        <w:spacing w:after="0"/>
        <w:ind w:left="705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71259B3E" w14:textId="2496F840" w:rsidR="000D1570" w:rsidRPr="00ED4F83" w:rsidRDefault="000D1570" w:rsidP="000D1570">
      <w:pPr>
        <w:pStyle w:val="Zkladntextodsazen31"/>
        <w:numPr>
          <w:ilvl w:val="1"/>
          <w:numId w:val="1"/>
        </w:numPr>
        <w:tabs>
          <w:tab w:val="left" w:pos="5940"/>
        </w:tabs>
        <w:spacing w:after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Předmětem prodeje a předmětem Výběrového řízení j</w:t>
      </w:r>
      <w:r w:rsidR="00A21787"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sou následující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  <w:szCs w:val="22"/>
        </w:rPr>
        <w:t>spoluvlastnick</w:t>
      </w:r>
      <w:r w:rsidR="00A21787"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  <w:szCs w:val="22"/>
        </w:rPr>
        <w:t>é</w:t>
      </w:r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  <w:szCs w:val="22"/>
        </w:rPr>
        <w:t xml:space="preserve"> podíl</w:t>
      </w:r>
      <w:r w:rsidR="00A21787"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  <w:szCs w:val="22"/>
        </w:rPr>
        <w:t>y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Dlužníka</w:t>
      </w:r>
      <w:r w:rsidRPr="00ED4F83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 xml:space="preserve"> na následujících nemovitostech zapsaných Katastrálním úřadem p</w:t>
      </w:r>
      <w:r w:rsidR="00D5389C" w:rsidRPr="00ED4F83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>ro</w:t>
      </w:r>
      <w:r w:rsidR="00D5389C" w:rsidRPr="00ED4F83">
        <w:rPr>
          <w:color w:val="244061" w:themeColor="accent1" w:themeShade="80"/>
        </w:rPr>
        <w:t xml:space="preserve"> </w:t>
      </w:r>
      <w:r w:rsidR="00D5389C" w:rsidRPr="00ED4F83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>hlavní město Prahu, Katastrální pracoviště Praha</w:t>
      </w:r>
      <w:r w:rsidR="00D5389C" w:rsidRPr="00ED4F83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 xml:space="preserve"> </w:t>
      </w:r>
      <w:r w:rsidRPr="00ED4F83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>v </w:t>
      </w:r>
      <w:proofErr w:type="spellStart"/>
      <w:r w:rsidRPr="00ED4F83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>k.ú</w:t>
      </w:r>
      <w:proofErr w:type="spellEnd"/>
      <w:r w:rsidRPr="00ED4F83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 xml:space="preserve">. </w:t>
      </w:r>
      <w:r w:rsidR="00796C44" w:rsidRPr="00ED4F83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>Kobyl</w:t>
      </w:r>
      <w:r w:rsidR="00710BB9" w:rsidRPr="00ED4F83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 xml:space="preserve">isy: </w:t>
      </w:r>
    </w:p>
    <w:p w14:paraId="4AC19BD3" w14:textId="48CB7B72" w:rsidR="000D1570" w:rsidRPr="00ED4F83" w:rsidRDefault="00FF0887" w:rsidP="00FF0887">
      <w:pPr>
        <w:pStyle w:val="Zkladntextodsazen31"/>
        <w:tabs>
          <w:tab w:val="left" w:pos="709"/>
        </w:tabs>
        <w:spacing w:after="0"/>
        <w:ind w:left="705" w:firstLine="0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a</w:t>
      </w:r>
      <w:r w:rsidR="00AC5DBB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/</w:t>
      </w:r>
      <w:r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 </w:t>
      </w:r>
      <w:r w:rsidR="008C712F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podíl o velikosti id. 93/100 na pozemku parc. č. 113/2 </w:t>
      </w:r>
      <w:r w:rsidR="00F72216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(dále </w:t>
      </w:r>
      <w:r w:rsidR="00F57162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též </w:t>
      </w:r>
      <w:r w:rsidR="00F72216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jen </w:t>
      </w:r>
      <w:r w:rsidR="00AC5DBB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jako „Předmět prodeje a/“)</w:t>
      </w:r>
    </w:p>
    <w:p w14:paraId="0B5AF06F" w14:textId="723FA50E" w:rsidR="008C712F" w:rsidRPr="00ED4F83" w:rsidRDefault="008C712F" w:rsidP="00FF0887">
      <w:pPr>
        <w:pStyle w:val="Zkladntextodsazen31"/>
        <w:tabs>
          <w:tab w:val="left" w:pos="709"/>
        </w:tabs>
        <w:spacing w:after="0"/>
        <w:ind w:left="705" w:firstLine="0"/>
        <w:rPr>
          <w:color w:val="244061" w:themeColor="accent1" w:themeShade="80"/>
        </w:rPr>
      </w:pPr>
      <w:r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b</w:t>
      </w:r>
      <w:r w:rsidR="00AC5DBB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/</w:t>
      </w:r>
      <w:r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 podíl o velikosti id. 1/6 na pozemku parc. č. </w:t>
      </w:r>
      <w:r w:rsidR="00E212EC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114/1</w:t>
      </w:r>
      <w:r w:rsidR="00AC5DBB" w:rsidRPr="00ED4F83">
        <w:rPr>
          <w:color w:val="244061" w:themeColor="accent1" w:themeShade="80"/>
        </w:rPr>
        <w:t xml:space="preserve"> </w:t>
      </w:r>
      <w:r w:rsidR="00AC5DBB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(dále </w:t>
      </w:r>
      <w:r w:rsidR="00F57162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též </w:t>
      </w:r>
      <w:r w:rsidR="00AC5DBB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jen jako „Předmět prodeje </w:t>
      </w:r>
      <w:r w:rsidR="00AC5DBB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b</w:t>
      </w:r>
      <w:r w:rsidR="00AC5DBB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/“)</w:t>
      </w:r>
    </w:p>
    <w:p w14:paraId="3C62DBFD" w14:textId="039506C2" w:rsidR="00E212EC" w:rsidRPr="00ED4F83" w:rsidRDefault="00E212EC" w:rsidP="00FF0887">
      <w:pPr>
        <w:pStyle w:val="Zkladntextodsazen31"/>
        <w:tabs>
          <w:tab w:val="left" w:pos="709"/>
        </w:tabs>
        <w:spacing w:after="0"/>
        <w:ind w:left="705" w:firstLine="0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c</w:t>
      </w:r>
      <w:r w:rsidR="00AC5DBB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/</w:t>
      </w:r>
      <w:r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 podíl o velikosti id. 2/8 na pozemku parc. č. </w:t>
      </w:r>
      <w:r w:rsidR="00F72216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114/2</w:t>
      </w:r>
      <w:r w:rsidR="00AC5DBB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 </w:t>
      </w:r>
      <w:r w:rsidR="00AC5DBB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(dále </w:t>
      </w:r>
      <w:r w:rsidR="00F57162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též </w:t>
      </w:r>
      <w:r w:rsidR="00AC5DBB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jen jako „Předmět prodeje </w:t>
      </w:r>
      <w:r w:rsidR="00AC5DBB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c</w:t>
      </w:r>
      <w:r w:rsidR="00AC5DBB" w:rsidRPr="00ED4F83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/“)</w:t>
      </w:r>
    </w:p>
    <w:p w14:paraId="0083C2B3" w14:textId="3E422AAE" w:rsidR="000D1570" w:rsidRPr="00ED4F83" w:rsidRDefault="000D1570" w:rsidP="000D1570">
      <w:pPr>
        <w:pStyle w:val="Zkladntextodsazen31"/>
        <w:tabs>
          <w:tab w:val="left" w:pos="5940"/>
        </w:tabs>
        <w:spacing w:after="0"/>
        <w:ind w:left="705" w:firstLine="0"/>
        <w:rPr>
          <w:rFonts w:asciiTheme="minorHAnsi" w:eastAsia="Times New Roman" w:hAnsiTheme="minorHAnsi" w:cstheme="minorHAnsi"/>
          <w:color w:val="244061" w:themeColor="accent1" w:themeShade="80"/>
          <w:sz w:val="22"/>
          <w:szCs w:val="22"/>
          <w:lang w:eastAsia="en-US"/>
        </w:rPr>
      </w:pPr>
      <w:r w:rsidRPr="00ED4F83">
        <w:rPr>
          <w:rFonts w:asciiTheme="minorHAnsi" w:eastAsia="Times New Roman" w:hAnsiTheme="minorHAnsi" w:cstheme="minorHAnsi"/>
          <w:color w:val="244061" w:themeColor="accent1" w:themeShade="80"/>
          <w:sz w:val="22"/>
          <w:szCs w:val="22"/>
          <w:lang w:eastAsia="en-US"/>
        </w:rPr>
        <w:t xml:space="preserve"> (dále </w:t>
      </w:r>
      <w:r w:rsidR="00AC5DBB" w:rsidRPr="00ED4F83">
        <w:rPr>
          <w:rFonts w:asciiTheme="minorHAnsi" w:eastAsia="Times New Roman" w:hAnsiTheme="minorHAnsi" w:cstheme="minorHAnsi"/>
          <w:color w:val="244061" w:themeColor="accent1" w:themeShade="80"/>
          <w:sz w:val="22"/>
          <w:szCs w:val="22"/>
          <w:lang w:eastAsia="en-US"/>
        </w:rPr>
        <w:t xml:space="preserve">společně </w:t>
      </w:r>
      <w:r w:rsidR="00F57162" w:rsidRPr="00ED4F83">
        <w:rPr>
          <w:rFonts w:asciiTheme="minorHAnsi" w:eastAsia="Times New Roman" w:hAnsiTheme="minorHAnsi" w:cstheme="minorHAnsi"/>
          <w:color w:val="244061" w:themeColor="accent1" w:themeShade="80"/>
          <w:sz w:val="22"/>
          <w:szCs w:val="22"/>
          <w:lang w:eastAsia="en-US"/>
        </w:rPr>
        <w:t xml:space="preserve">též </w:t>
      </w:r>
      <w:r w:rsidRPr="00ED4F83">
        <w:rPr>
          <w:rFonts w:asciiTheme="minorHAnsi" w:eastAsia="Times New Roman" w:hAnsiTheme="minorHAnsi" w:cstheme="minorHAnsi"/>
          <w:color w:val="244061" w:themeColor="accent1" w:themeShade="80"/>
          <w:sz w:val="22"/>
          <w:szCs w:val="22"/>
          <w:lang w:eastAsia="en-US"/>
        </w:rPr>
        <w:t xml:space="preserve">jen jako 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„</w:t>
      </w:r>
      <w:r w:rsidRPr="00ED4F83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>Předmět prodeje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“)</w:t>
      </w:r>
      <w:r w:rsidRPr="00ED4F83">
        <w:rPr>
          <w:rFonts w:asciiTheme="minorHAnsi" w:eastAsia="Times New Roman" w:hAnsiTheme="minorHAnsi" w:cstheme="minorHAnsi"/>
          <w:color w:val="244061" w:themeColor="accent1" w:themeShade="80"/>
          <w:sz w:val="22"/>
          <w:szCs w:val="22"/>
          <w:lang w:eastAsia="en-US"/>
        </w:rPr>
        <w:t>.</w:t>
      </w:r>
    </w:p>
    <w:p w14:paraId="59D106B9" w14:textId="77777777" w:rsidR="000D1570" w:rsidRPr="00ED4F83" w:rsidRDefault="000D1570" w:rsidP="000D1570">
      <w:pPr>
        <w:pStyle w:val="Zkladntextodsazen31"/>
        <w:tabs>
          <w:tab w:val="left" w:pos="-1418"/>
        </w:tabs>
        <w:spacing w:after="0"/>
        <w:ind w:left="0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1A3EBE63" w14:textId="4D67A6F5" w:rsidR="00E04C13" w:rsidRDefault="0043690A" w:rsidP="00F57162">
      <w:pPr>
        <w:pStyle w:val="Zkladntextodsazen31"/>
        <w:tabs>
          <w:tab w:val="left" w:pos="-1418"/>
        </w:tabs>
        <w:spacing w:after="0"/>
        <w:ind w:left="709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Každý z Předmětů prodeje je zpeněžován zvlášť</w:t>
      </w:r>
      <w:r w:rsidR="00287D7D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.</w:t>
      </w:r>
      <w:r w:rsidR="00A31C9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Nabytí kteréhokoliv z nich není podmíněno nabytím ostatních Předmětů prodeje a stejně tak </w:t>
      </w:r>
      <w:r w:rsidR="009E0025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zájemci nejsou oprávněni podmiňovat svou nabídku za konkrétní Předmět prodeje nabytím jakéhokoliv jiného Předmětu prodeje.</w:t>
      </w:r>
    </w:p>
    <w:p w14:paraId="3C1CFB48" w14:textId="77777777" w:rsidR="00E04C13" w:rsidRDefault="00E04C13" w:rsidP="00F57162">
      <w:pPr>
        <w:pStyle w:val="Zkladntextodsazen31"/>
        <w:tabs>
          <w:tab w:val="left" w:pos="-1418"/>
        </w:tabs>
        <w:spacing w:after="0"/>
        <w:ind w:left="709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42FBBBCD" w14:textId="741A9D99" w:rsidR="000D1570" w:rsidRPr="00ED4F83" w:rsidRDefault="000D1570" w:rsidP="00F57162">
      <w:pPr>
        <w:pStyle w:val="Zkladntextodsazen31"/>
        <w:tabs>
          <w:tab w:val="left" w:pos="-1418"/>
        </w:tabs>
        <w:spacing w:after="0"/>
        <w:ind w:left="709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Předmět prodeje je řádně sepsán v soupisu majetkové podstaty Dlužníka a Insolvenčnímu správci nejsou známy žádné okolnosti bránící jeho zpeněžení.</w:t>
      </w:r>
    </w:p>
    <w:p w14:paraId="4E608F8C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696FD329" w14:textId="4643C04E" w:rsidR="000D1570" w:rsidRPr="00ED4F83" w:rsidRDefault="000D1570" w:rsidP="000D1570">
      <w:pPr>
        <w:pStyle w:val="Zkladntextodsazen31"/>
        <w:numPr>
          <w:ilvl w:val="2"/>
          <w:numId w:val="1"/>
        </w:numPr>
        <w:tabs>
          <w:tab w:val="left" w:pos="5940"/>
        </w:tabs>
        <w:spacing w:after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Prodej majetkové podstaty v rámci Výběrového řízení je realizován v souladu s</w:t>
      </w:r>
      <w:r w:rsidR="00174A0A"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 usnesením Městského soudu v Praze </w:t>
      </w:r>
      <w:r w:rsidR="009117A2"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ze dne 1. září 2020, č.j. </w:t>
      </w:r>
      <w:r w:rsidR="009117A2"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MSPH 60 INS 5889/2019-B-35</w:t>
      </w:r>
      <w:r w:rsidR="009117A2"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,</w:t>
      </w:r>
      <w:r w:rsidR="0020286A"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a 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ustanovením § 2</w:t>
      </w:r>
      <w:r w:rsidR="005D243C"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86 odst. 1 písm. c/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zákona č. 182/2006 Sb., o úpadku a způsobech jeho řešení, v platném znění (dále jen „</w:t>
      </w:r>
      <w:r w:rsidRPr="00ED4F83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>Insolvenční zákon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“)</w:t>
      </w:r>
      <w:r w:rsidR="003F77B6"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.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</w:p>
    <w:p w14:paraId="0204BBEB" w14:textId="77777777" w:rsidR="000D1570" w:rsidRPr="00ED4F83" w:rsidRDefault="000D1570" w:rsidP="000D1570">
      <w:pPr>
        <w:pStyle w:val="Zkladntextodsazen31"/>
        <w:tabs>
          <w:tab w:val="left" w:pos="5940"/>
        </w:tabs>
        <w:spacing w:after="0"/>
        <w:ind w:left="720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0AA9C8B1" w14:textId="77777777" w:rsidR="000D1570" w:rsidRPr="00ED4F83" w:rsidRDefault="000D1570" w:rsidP="000D1570">
      <w:pPr>
        <w:pStyle w:val="Zkladntextodsazen31"/>
        <w:numPr>
          <w:ilvl w:val="1"/>
          <w:numId w:val="1"/>
        </w:numPr>
        <w:tabs>
          <w:tab w:val="left" w:pos="5940"/>
        </w:tabs>
        <w:spacing w:after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Kontaktní údaje na Insolvenčního správce pro tuto transakci jsou: </w:t>
      </w:r>
    </w:p>
    <w:p w14:paraId="2E84E920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3BF02B49" w14:textId="77777777" w:rsidR="000D1570" w:rsidRPr="00ED4F83" w:rsidRDefault="000D1570" w:rsidP="000D1570">
      <w:pPr>
        <w:pStyle w:val="Default"/>
        <w:ind w:firstLine="705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Mgr. Michal Večeřa, tel. (+420) 739 230 387, e-mail: </w:t>
      </w:r>
      <w:hyperlink r:id="rId7" w:history="1">
        <w:r w:rsidRPr="00ED4F83">
          <w:rPr>
            <w:rStyle w:val="Hypertextovodkaz"/>
            <w:rFonts w:asciiTheme="minorHAnsi" w:hAnsiTheme="minorHAnsi" w:cstheme="minorHAnsi"/>
            <w:color w:val="244061" w:themeColor="accent1" w:themeShade="80"/>
            <w:sz w:val="22"/>
            <w:szCs w:val="22"/>
          </w:rPr>
          <w:t>mv@gavadministrators.com</w:t>
        </w:r>
      </w:hyperlink>
    </w:p>
    <w:p w14:paraId="0A56D066" w14:textId="4A1C6892" w:rsidR="000D1570" w:rsidRPr="00E522D9" w:rsidRDefault="000D1570" w:rsidP="00E522D9">
      <w:pPr>
        <w:rPr>
          <w:rFonts w:asciiTheme="minorHAnsi" w:eastAsia="Calibri" w:hAnsiTheme="minorHAnsi" w:cstheme="minorHAnsi"/>
          <w:color w:val="244061" w:themeColor="accent1" w:themeShade="80"/>
          <w:sz w:val="22"/>
          <w:lang w:val="cs-CZ"/>
        </w:rPr>
      </w:pPr>
    </w:p>
    <w:p w14:paraId="6E0D5B93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117F06B9" w14:textId="77777777" w:rsidR="000D1570" w:rsidRPr="00ED4F83" w:rsidRDefault="000D1570" w:rsidP="000D1570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Nabídky</w:t>
      </w:r>
      <w:proofErr w:type="spellEnd"/>
    </w:p>
    <w:p w14:paraId="5131A579" w14:textId="77777777" w:rsidR="000D1570" w:rsidRPr="00ED4F83" w:rsidRDefault="000D1570" w:rsidP="000D1570">
      <w:pPr>
        <w:ind w:left="432"/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</w:pPr>
    </w:p>
    <w:p w14:paraId="78A5EA9F" w14:textId="084B4933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b/>
          <w:bCs/>
          <w:smallCaps/>
          <w:color w:val="244061" w:themeColor="accent1" w:themeShade="80"/>
          <w:spacing w:val="5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Lhůta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pro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předložení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nabídek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Zájemce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který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mít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zájem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nabytí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Předmětu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prodeje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předloží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závaznou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Insolvenčnímu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(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dále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pouze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„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Nabídka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“)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lhůtě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do </w:t>
      </w:r>
      <w:r w:rsidR="00AB6DF7"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2</w:t>
      </w:r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5.1.202</w:t>
      </w:r>
      <w:r w:rsidR="00AB6DF7"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1</w:t>
      </w:r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(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včetně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), do 16:00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hodin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(SEČ) 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(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dále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„</w:t>
      </w:r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Den pro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podání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Nabídky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“).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Okamžikem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doručení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zájemce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stává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Vyběrového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(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dále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„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Účastník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“).</w:t>
      </w:r>
    </w:p>
    <w:p w14:paraId="1026C389" w14:textId="77777777" w:rsidR="000D1570" w:rsidRPr="00ED4F83" w:rsidRDefault="000D1570" w:rsidP="000D1570">
      <w:pPr>
        <w:ind w:left="576"/>
        <w:rPr>
          <w:rFonts w:asciiTheme="minorHAnsi" w:hAnsiTheme="minorHAnsi" w:cstheme="minorHAnsi"/>
          <w:b/>
          <w:bCs/>
          <w:smallCaps/>
          <w:color w:val="244061" w:themeColor="accent1" w:themeShade="80"/>
          <w:spacing w:val="5"/>
          <w:sz w:val="22"/>
        </w:rPr>
      </w:pPr>
    </w:p>
    <w:p w14:paraId="3A28164B" w14:textId="77777777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Obsah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Nabídky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podána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formě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která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je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jako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Příloha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č. 1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připojena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k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těmto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Podmínkám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musí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splňovat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tyto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náležitosti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: </w:t>
      </w:r>
    </w:p>
    <w:p w14:paraId="2EEC0594" w14:textId="77777777" w:rsidR="000D1570" w:rsidRPr="00ED4F83" w:rsidRDefault="000D1570" w:rsidP="000D1570">
      <w:pPr>
        <w:pStyle w:val="Bezmezer"/>
        <w:ind w:left="720" w:firstLine="0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36098972" w14:textId="73A56463" w:rsidR="00596AB5" w:rsidRDefault="00B92971" w:rsidP="000D1570">
      <w:pPr>
        <w:pStyle w:val="Bezmezer"/>
        <w:numPr>
          <w:ilvl w:val="0"/>
          <w:numId w:val="3"/>
        </w:numPr>
        <w:ind w:left="993"/>
        <w:rPr>
          <w:rFonts w:asciiTheme="minorHAnsi" w:hAnsiTheme="minorHAnsi" w:cstheme="minorHAnsi"/>
          <w:color w:val="244061" w:themeColor="accent1" w:themeShade="80"/>
          <w:sz w:val="22"/>
        </w:rPr>
      </w:pPr>
      <w:r>
        <w:rPr>
          <w:rFonts w:asciiTheme="minorHAnsi" w:hAnsiTheme="minorHAnsi" w:cstheme="minorHAnsi"/>
          <w:color w:val="244061" w:themeColor="accent1" w:themeShade="80"/>
          <w:sz w:val="22"/>
        </w:rPr>
        <w:t xml:space="preserve">Z nabídky musí být patrné, jakou cenu Účastník nabízí za </w:t>
      </w:r>
      <w:r w:rsidR="00BB1FA6">
        <w:rPr>
          <w:rFonts w:asciiTheme="minorHAnsi" w:hAnsiTheme="minorHAnsi" w:cstheme="minorHAnsi"/>
          <w:color w:val="244061" w:themeColor="accent1" w:themeShade="80"/>
          <w:sz w:val="22"/>
        </w:rPr>
        <w:t>příslušný</w:t>
      </w:r>
      <w:r>
        <w:rPr>
          <w:rFonts w:asciiTheme="minorHAnsi" w:hAnsiTheme="minorHAnsi" w:cstheme="minorHAnsi"/>
          <w:color w:val="244061" w:themeColor="accent1" w:themeShade="80"/>
          <w:sz w:val="22"/>
        </w:rPr>
        <w:t xml:space="preserve"> Předmět prodeje, přičemž </w:t>
      </w:r>
      <w:r w:rsidR="003456AA">
        <w:rPr>
          <w:rFonts w:asciiTheme="minorHAnsi" w:hAnsiTheme="minorHAnsi" w:cstheme="minorHAnsi"/>
          <w:color w:val="244061" w:themeColor="accent1" w:themeShade="80"/>
          <w:sz w:val="22"/>
        </w:rPr>
        <w:t xml:space="preserve">každý z Předmětů prodeje je zpeněžován zvlášť (Účastník </w:t>
      </w:r>
      <w:r w:rsidR="00BB1FA6">
        <w:rPr>
          <w:rFonts w:asciiTheme="minorHAnsi" w:hAnsiTheme="minorHAnsi" w:cstheme="minorHAnsi"/>
          <w:color w:val="244061" w:themeColor="accent1" w:themeShade="80"/>
          <w:sz w:val="22"/>
        </w:rPr>
        <w:t xml:space="preserve">v rámci </w:t>
      </w:r>
      <w:r w:rsidR="00F73F70">
        <w:rPr>
          <w:rFonts w:asciiTheme="minorHAnsi" w:hAnsiTheme="minorHAnsi" w:cstheme="minorHAnsi"/>
          <w:color w:val="244061" w:themeColor="accent1" w:themeShade="80"/>
          <w:sz w:val="22"/>
        </w:rPr>
        <w:t xml:space="preserve">Nabídky může učinit nabídku na odkup </w:t>
      </w:r>
      <w:r w:rsidR="00F721C5">
        <w:rPr>
          <w:rFonts w:asciiTheme="minorHAnsi" w:hAnsiTheme="minorHAnsi" w:cstheme="minorHAnsi"/>
          <w:color w:val="244061" w:themeColor="accent1" w:themeShade="80"/>
          <w:sz w:val="22"/>
        </w:rPr>
        <w:t>jednoho, dvou, případ</w:t>
      </w:r>
      <w:r w:rsidR="00AE43C1">
        <w:rPr>
          <w:rFonts w:asciiTheme="minorHAnsi" w:hAnsiTheme="minorHAnsi" w:cstheme="minorHAnsi"/>
          <w:color w:val="244061" w:themeColor="accent1" w:themeShade="80"/>
          <w:sz w:val="22"/>
        </w:rPr>
        <w:t>ně všech tří Předmětů prodeje</w:t>
      </w:r>
      <w:r w:rsidR="008440E6">
        <w:rPr>
          <w:rFonts w:asciiTheme="minorHAnsi" w:hAnsiTheme="minorHAnsi" w:cstheme="minorHAnsi"/>
          <w:color w:val="244061" w:themeColor="accent1" w:themeShade="80"/>
          <w:sz w:val="22"/>
        </w:rPr>
        <w:t>, kdy jednotlivé nabídky budou vyhodnocovány zvlášť ve vztahu ke každému z</w:t>
      </w:r>
      <w:r w:rsidR="00E04C13">
        <w:rPr>
          <w:rFonts w:asciiTheme="minorHAnsi" w:hAnsiTheme="minorHAnsi" w:cstheme="minorHAnsi"/>
          <w:color w:val="244061" w:themeColor="accent1" w:themeShade="80"/>
          <w:sz w:val="22"/>
        </w:rPr>
        <w:t> </w:t>
      </w:r>
      <w:r w:rsidR="008440E6">
        <w:rPr>
          <w:rFonts w:asciiTheme="minorHAnsi" w:hAnsiTheme="minorHAnsi" w:cstheme="minorHAnsi"/>
          <w:color w:val="244061" w:themeColor="accent1" w:themeShade="80"/>
          <w:sz w:val="22"/>
        </w:rPr>
        <w:t>Pře</w:t>
      </w:r>
      <w:r w:rsidR="00E04C13">
        <w:rPr>
          <w:rFonts w:asciiTheme="minorHAnsi" w:hAnsiTheme="minorHAnsi" w:cstheme="minorHAnsi"/>
          <w:color w:val="244061" w:themeColor="accent1" w:themeShade="80"/>
          <w:sz w:val="22"/>
        </w:rPr>
        <w:t>dmětů prodeje).</w:t>
      </w:r>
    </w:p>
    <w:p w14:paraId="2F9EB970" w14:textId="1C384707" w:rsidR="000D1570" w:rsidRPr="00ED4F83" w:rsidRDefault="000D1570" w:rsidP="000D1570">
      <w:pPr>
        <w:pStyle w:val="Bezmezer"/>
        <w:numPr>
          <w:ilvl w:val="0"/>
          <w:numId w:val="3"/>
        </w:numPr>
        <w:ind w:left="993"/>
        <w:rPr>
          <w:rFonts w:asciiTheme="minorHAnsi" w:hAnsiTheme="minorHAnsi" w:cstheme="minorHAnsi"/>
          <w:color w:val="244061" w:themeColor="accent1" w:themeShade="80"/>
          <w:sz w:val="22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Nabídka musí obsahovat jednoznačnou a přesnou identifikaci Účastníka včetně závazných kontaktních údajů (kontaktní osoba, adresa pro doručování, telefonický kontakt a e-mailová adresa), výši kupní ceny, kterou za Předmět prodeje nabízí v CZK (dále jen </w:t>
      </w:r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„Kupní cena“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) a lhůtu v níž je schopen nabízenou kupní cenu uhradit, která nesmí být delší, než třicet (30) dní od výzvy Insolvenčního správce. Kupní cena musí být zaplacena nejpozději při podpisu kupní smlouvy.</w:t>
      </w:r>
    </w:p>
    <w:p w14:paraId="773CB9C7" w14:textId="5E93F98F" w:rsidR="000D1570" w:rsidRPr="00ED4F83" w:rsidRDefault="000D1570" w:rsidP="000D1570">
      <w:pPr>
        <w:pStyle w:val="Bezmezer"/>
        <w:numPr>
          <w:ilvl w:val="0"/>
          <w:numId w:val="3"/>
        </w:numPr>
        <w:ind w:left="993"/>
        <w:rPr>
          <w:rFonts w:asciiTheme="minorHAnsi" w:hAnsiTheme="minorHAnsi" w:cstheme="minorHAnsi"/>
          <w:color w:val="244061" w:themeColor="accent1" w:themeShade="80"/>
          <w:sz w:val="22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Nabídka musí být podepsána Účastníkem případně oprávněným zástupcem (oprávněnými zástupci) Účastníka. </w:t>
      </w:r>
    </w:p>
    <w:p w14:paraId="6FAFFB0E" w14:textId="77777777" w:rsidR="000D1570" w:rsidRPr="00ED4F83" w:rsidRDefault="000D1570" w:rsidP="000D1570">
      <w:pPr>
        <w:pStyle w:val="Bezmezer"/>
        <w:numPr>
          <w:ilvl w:val="0"/>
          <w:numId w:val="3"/>
        </w:numPr>
        <w:ind w:left="993"/>
        <w:rPr>
          <w:rFonts w:asciiTheme="minorHAnsi" w:hAnsiTheme="minorHAnsi" w:cstheme="minorHAnsi"/>
          <w:color w:val="244061" w:themeColor="accent1" w:themeShade="80"/>
          <w:sz w:val="22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V Nabídce nesmí být škrtáno nebo prováděn jiný zásah, který by mohl zpochybňovat znění Nabídky. </w:t>
      </w:r>
    </w:p>
    <w:p w14:paraId="4D3F3A5A" w14:textId="77777777" w:rsidR="000D1570" w:rsidRPr="00ED4F83" w:rsidRDefault="000D1570" w:rsidP="000D1570">
      <w:pPr>
        <w:pStyle w:val="Bezmezer"/>
        <w:numPr>
          <w:ilvl w:val="0"/>
          <w:numId w:val="3"/>
        </w:numPr>
        <w:ind w:left="993"/>
        <w:rPr>
          <w:rFonts w:asciiTheme="minorHAnsi" w:hAnsiTheme="minorHAnsi" w:cstheme="minorHAnsi"/>
          <w:color w:val="244061" w:themeColor="accent1" w:themeShade="80"/>
          <w:sz w:val="22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 nabídce musí být přiloženo jedno vyhotovení Podmínek podepsané na každé straně Účastníkem na důkaz toho, že se s jejich obsahem seznámil, s těmito souhlasí a zavazuje se jimi řídit.</w:t>
      </w:r>
    </w:p>
    <w:p w14:paraId="0DAE68B0" w14:textId="77777777" w:rsidR="000D1570" w:rsidRPr="00ED4F83" w:rsidRDefault="000D1570" w:rsidP="000D1570">
      <w:pPr>
        <w:pStyle w:val="Bezmezer"/>
        <w:ind w:left="993" w:firstLine="0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76F2E12E" w14:textId="47449166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Doručení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Nabídky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je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povinen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doručit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adresu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(</w:t>
      </w:r>
      <w:r w:rsidR="00DC3AF2" w:rsidRPr="00ED4F83">
        <w:rPr>
          <w:rFonts w:asciiTheme="minorHAnsi" w:hAnsiTheme="minorHAnsi" w:cstheme="minorHAnsi"/>
          <w:color w:val="244061" w:themeColor="accent1" w:themeShade="80"/>
          <w:sz w:val="22"/>
        </w:rPr>
        <w:t>G&amp;V Administrators v.o.s.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,</w:t>
      </w:r>
      <w:r w:rsidR="00DC3AF2"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Rašínova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103/2, 602 00 Brno)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jednom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originálním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vyhotovení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včetně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příslušných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příloh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neprůhledné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zavřené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neporušené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obálce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Obálka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označena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textem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„</w:t>
      </w:r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NEOTVÍRAT – VÝBĚROVÉ ŘÍZENÍ – </w:t>
      </w:r>
      <w:r w:rsidR="00CF6505"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KOBYLISY</w:t>
      </w:r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– NABÍDKA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“.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Obálka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obsahující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musí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být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místě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zalepení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opatřena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razítkem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podpisem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tak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aby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byla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chráněna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proti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jakémukoli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neoprávněnému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nakládání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</w:p>
    <w:p w14:paraId="5EB59938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77C3EEC1" w14:textId="214470CA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Jistota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Pokud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podá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Předmět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prodeje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musí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nejpozději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den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předcházející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Dni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pro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podání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uhradit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bezhotovostním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převodem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pod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variabilním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symbolem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„</w:t>
      </w:r>
      <w:r w:rsidR="00CF6505" w:rsidRPr="00ED4F83">
        <w:rPr>
          <w:rFonts w:asciiTheme="minorHAnsi" w:hAnsiTheme="minorHAnsi" w:cstheme="minorHAnsi"/>
          <w:color w:val="244061" w:themeColor="accent1" w:themeShade="80"/>
          <w:sz w:val="22"/>
        </w:rPr>
        <w:t>58892019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“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účet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zřízený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Insolvenčním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správcem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pro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správu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majetku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dlužníka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u Sberbank CZ, a.s pod č. </w:t>
      </w:r>
      <w:r w:rsidR="0066285C"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4211270789/6800</w:t>
      </w:r>
      <w:r w:rsidR="0066285C"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</w:t>
      </w:r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(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dále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jen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„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účet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Insolvenčního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“)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peněžitou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jistotu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výši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r w:rsidR="006100AF" w:rsidRPr="00ED4F83">
        <w:rPr>
          <w:rFonts w:asciiTheme="minorHAnsi" w:hAnsiTheme="minorHAnsi" w:cstheme="minorHAnsi"/>
          <w:color w:val="244061" w:themeColor="accent1" w:themeShade="80"/>
          <w:sz w:val="22"/>
        </w:rPr>
        <w:t>30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.000,-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Kč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(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slovy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: </w:t>
      </w:r>
      <w:proofErr w:type="spellStart"/>
      <w:r w:rsidR="006100AF" w:rsidRPr="00ED4F83">
        <w:rPr>
          <w:rFonts w:asciiTheme="minorHAnsi" w:hAnsiTheme="minorHAnsi" w:cstheme="minorHAnsi"/>
          <w:color w:val="244061" w:themeColor="accent1" w:themeShade="80"/>
          <w:sz w:val="22"/>
        </w:rPr>
        <w:t>třicet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t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isíc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korun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českých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) (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dále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„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Jistota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“) s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že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tato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považuje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za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uhrazenou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okamžikem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připsání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výše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uvedený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účet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</w:p>
    <w:p w14:paraId="32AB5428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71C847B0" w14:textId="77777777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Vrácení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Jistoty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Pokud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který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uhradil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Jistotu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účet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souladu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těmito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Podmínkami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vyloučen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z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zrušeno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Účastníkova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odmítnuta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vyprší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závaznost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Účastníkovy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aniž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by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došlo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k 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její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akceptaci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vrátí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uhrazenou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Jistotu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takovému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Účastníkovi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lhůtě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deseti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(10)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pracovních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dnů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ode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dne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kdy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některá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z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uvedených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skutečností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nastala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</w:p>
    <w:p w14:paraId="2B731DE1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7A4E0CCA" w14:textId="77777777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lastRenderedPageBreak/>
        <w:t>Otevírání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Nabídek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otevře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všechny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doručené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bez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zbytečného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odkladu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po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uplynutí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termínu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pro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doručení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přezkoumá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zda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byly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splněny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obsahové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formální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náležitosti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týkající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podání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stanovené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těchto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Podmínkách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</w:p>
    <w:p w14:paraId="1F4D893C" w14:textId="77777777" w:rsidR="000D1570" w:rsidRPr="00ED4F83" w:rsidRDefault="000D1570" w:rsidP="000D1570">
      <w:pPr>
        <w:ind w:left="576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7C969357" w14:textId="03F40827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Neúplná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Nabídka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Pokud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nesplňuje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náležitosti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co se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obsahu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a/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formy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může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vyzvat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aby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opravil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;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případná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výzva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učiněna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pouze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e-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mailem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Pokud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lhůtě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dvou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(2)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dnů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ode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dne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doručení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výzvy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opravena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z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další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vyloučí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</w:p>
    <w:p w14:paraId="379F7AED" w14:textId="77777777" w:rsidR="000D1570" w:rsidRPr="00ED4F83" w:rsidRDefault="000D1570" w:rsidP="000D1570">
      <w:pPr>
        <w:ind w:left="576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7C3B958F" w14:textId="77777777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Závaznost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Nabídky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vázán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svou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až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do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doby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kdy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uzavřena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Kupní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smlouva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avšak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nejdéle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60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ode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dne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vyhlášení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výsledků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pokud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dříve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odmítnuta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souladu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příslušnými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ustanoveními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těchto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zrušeno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</w:p>
    <w:p w14:paraId="14E58963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44D446F3" w14:textId="6C086C71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Posouzení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Hodnocení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Nabídek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které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splňovat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veškeré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náležitosti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stanovené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těmito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Podmínkami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posuzovány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Od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splnění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jakýchkoliv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čl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2.1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až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2.4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těchto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může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být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upuštěno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nesplnění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jakýchkoli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čl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2.1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až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2.4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těchto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může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být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prominuto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rozhodnutím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</w:p>
    <w:p w14:paraId="1EB2A3A8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463D3388" w14:textId="77777777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Odmítnuté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Nabídky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Účastníci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jejichž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byly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odmítnuty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takovém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rozhodnutí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bez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zbytečného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odkladu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informováni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e-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mailem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Účastníci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jejichž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nebyly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odmítnuty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nadále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vázáni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svými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Nabídkami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</w:p>
    <w:p w14:paraId="34EEB788" w14:textId="77777777" w:rsidR="000D1570" w:rsidRPr="00ED4F83" w:rsidRDefault="000D1570" w:rsidP="000D1570">
      <w:pPr>
        <w:ind w:left="576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4503AF0D" w14:textId="38430170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Vítěz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VŘ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který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nabídne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rámci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podávání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nejvyšší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cenu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stane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vítězem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celého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(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dále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„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Vítěz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VŘ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“),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ledaže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využije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práva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odmítnout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všechny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došlé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. V 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případě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shodné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výše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nejvyšší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ceny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dvou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více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Nabídkách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stává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Vítězem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VŘ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který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základě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výzvy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zašle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 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dodatečně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stanovené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lhůtě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novou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(„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Finální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nabídka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“),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která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vyhodnocena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jako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nejvyšší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Vítězi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VŘ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vítězství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potvrzeno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písemným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oznámením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nejpozději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do 10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pracovních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dnů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ode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Dne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pro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podání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případně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od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doručení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Finální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jehož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součástí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také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návrh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kupní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smlouvy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obsahující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ujednání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že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závazek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prodávajícího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převést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kupujícího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vlastnické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právo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k 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Předmětu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prodeje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nenabývá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účinnosti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do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úplného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zaplacení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Kupní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ceny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Vítěz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VŘ je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povinen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uhradit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doplatek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kupní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ceny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lhůtě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uvedené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 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Doplatkem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kupní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ceny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je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míněn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rozdíl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mezi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kupní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cenou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nabídnutou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Vítězem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VŘ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složenou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Jistotou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(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dále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„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Doplatek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kupní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ceny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“). </w:t>
      </w:r>
    </w:p>
    <w:p w14:paraId="395F6CF9" w14:textId="77777777" w:rsidR="000D1570" w:rsidRPr="00ED4F83" w:rsidRDefault="000D1570" w:rsidP="000D1570">
      <w:pPr>
        <w:ind w:left="576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1CE471D6" w14:textId="30AC5122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Odkládací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podmínka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Vlastnické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právo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k 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Předmětu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prodeje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lze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Vítěze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VŘ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převést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teprve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poté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co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zaplatí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účet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celý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Doplatek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kupní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ceny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(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dále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„</w:t>
      </w:r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Den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účinnosti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“). </w:t>
      </w:r>
    </w:p>
    <w:p w14:paraId="331ADA50" w14:textId="77777777" w:rsidR="000D1570" w:rsidRPr="00ED4F83" w:rsidRDefault="000D1570" w:rsidP="00E83B9B">
      <w:pPr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28360C93" w14:textId="45085E41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Vyloučení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z 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Výběrového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smluvní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pokuta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Pokud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Vítěz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VŘ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neuhradí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řádně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včas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Doplatek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kupní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ceny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souladu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čl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2.11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těchto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vyhrazuje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="00C3712F" w:rsidRPr="00ED4F83">
        <w:rPr>
          <w:rFonts w:asciiTheme="minorHAnsi" w:hAnsiTheme="minorHAnsi" w:cstheme="minorHAnsi"/>
          <w:color w:val="244061" w:themeColor="accent1" w:themeShade="80"/>
          <w:sz w:val="22"/>
        </w:rPr>
        <w:t>právo</w:t>
      </w:r>
      <w:proofErr w:type="spellEnd"/>
      <w:r w:rsidR="00C3712F"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vyloučit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Vítěze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VŘ z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takovém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případě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Vítěz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VŘ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povinen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zaplatit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Insolvenčnímu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za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porušení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své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uvedené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smluvní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povinnosti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(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zaplatit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Doplatek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kupní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ceny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)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smluvní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pokutu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výši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rovnající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částce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Jistoty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 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tomto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případě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oprávněn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uzavřít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Kupní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smlouvu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který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umístil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dalším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místě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tento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pak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nadále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považován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za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Vítěze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VŘ.</w:t>
      </w:r>
    </w:p>
    <w:p w14:paraId="3C8D3141" w14:textId="77777777" w:rsidR="000D1570" w:rsidRPr="00ED4F83" w:rsidRDefault="000D1570" w:rsidP="000D1570">
      <w:pPr>
        <w:ind w:left="576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0FA759E4" w14:textId="77777777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Započtení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smluvní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pokuty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.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souhlasí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 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, aby v 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případě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popsaném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 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předchozím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odstavci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použil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celou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složenou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Jistinu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úhradu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smluvní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pokuty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čímž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zároveň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splněna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povinnost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vrátit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složenou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Jistinu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Vítězi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VŘ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vyloučenému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dodatečně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z 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.</w:t>
      </w:r>
    </w:p>
    <w:p w14:paraId="22303A0D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2F2FBD5F" w14:textId="77777777" w:rsidR="000D1570" w:rsidRPr="00ED4F83" w:rsidRDefault="000D1570" w:rsidP="000D1570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lastRenderedPageBreak/>
        <w:t>Zrušení</w:t>
      </w:r>
      <w:proofErr w:type="spellEnd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Výběrového</w:t>
      </w:r>
      <w:proofErr w:type="spellEnd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 xml:space="preserve"> a </w:t>
      </w: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změna</w:t>
      </w:r>
      <w:proofErr w:type="spellEnd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Podmínek</w:t>
      </w:r>
      <w:proofErr w:type="spellEnd"/>
    </w:p>
    <w:p w14:paraId="5580A546" w14:textId="77777777" w:rsidR="000D1570" w:rsidRPr="00ED4F83" w:rsidRDefault="000D1570" w:rsidP="000D1570">
      <w:pPr>
        <w:ind w:left="576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43515E5F" w14:textId="70AF0945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Zrušení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Výběrového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nebo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změna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Podmínek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vyhrazuje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právo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změnit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doplnit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odložit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či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zrušit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a to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kdykoli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vlastního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uvážení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Nadto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pak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vyhrazuje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právo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odmítnout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kteroukoli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z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předložených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neuzavřít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Kupní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smlouvu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žádným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z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Účastníků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této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souvislosti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nemůže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uplatňovat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jakékoliv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nároky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náhradu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škody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či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jakékoli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jiné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újmy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která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by mu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případě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zrušení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neuzavření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Kupní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smlouvy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Vítězem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VŘ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eventuálně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vznikla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Nárok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Účastníků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vrácení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jimi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složené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Jistoty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dotčen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.</w:t>
      </w:r>
    </w:p>
    <w:p w14:paraId="239E4A97" w14:textId="77777777" w:rsidR="000D1570" w:rsidRPr="00ED4F83" w:rsidRDefault="000D1570" w:rsidP="000D1570">
      <w:pPr>
        <w:ind w:left="576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0AA041CC" w14:textId="77777777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Oznámení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Podmínek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Jakékoli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změny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doplnění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oznámeno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každému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Účastníkovi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prostřednictvím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e-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mailu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.</w:t>
      </w:r>
    </w:p>
    <w:p w14:paraId="4108F8C4" w14:textId="77777777" w:rsidR="000D1570" w:rsidRPr="00ED4F83" w:rsidRDefault="000D1570" w:rsidP="000D1570">
      <w:pPr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103C3FE3" w14:textId="77777777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Náklady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Účastníci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nesou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veškeré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náklady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své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plné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výši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a to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případě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kdy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dojde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k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jejich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vyloučení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změně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odmítnutí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jejich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zrušení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</w:p>
    <w:p w14:paraId="726BA248" w14:textId="77777777" w:rsidR="000D1570" w:rsidRPr="00ED4F83" w:rsidRDefault="000D1570" w:rsidP="000D1570">
      <w:pPr>
        <w:ind w:left="432"/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</w:pPr>
    </w:p>
    <w:p w14:paraId="263D948D" w14:textId="77777777" w:rsidR="000D1570" w:rsidRPr="00ED4F83" w:rsidRDefault="000D1570" w:rsidP="000D1570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Oznámení</w:t>
      </w:r>
      <w:proofErr w:type="spellEnd"/>
    </w:p>
    <w:p w14:paraId="2378AA62" w14:textId="77777777" w:rsidR="000D1570" w:rsidRPr="00ED4F83" w:rsidRDefault="000D1570" w:rsidP="000D1570">
      <w:pPr>
        <w:ind w:left="432"/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</w:pPr>
    </w:p>
    <w:p w14:paraId="672D3E2D" w14:textId="77777777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Vyhlášení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Výběrového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je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vyhlášeno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prostřednictvím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inzerce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zveřejněné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realitním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serveru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hyperlink r:id="rId8" w:history="1">
        <w:r w:rsidRPr="00ED4F83">
          <w:rPr>
            <w:rStyle w:val="Hypertextovodkaz"/>
            <w:rFonts w:asciiTheme="minorHAnsi" w:hAnsiTheme="minorHAnsi" w:cstheme="minorHAnsi"/>
            <w:color w:val="244061" w:themeColor="accent1" w:themeShade="80"/>
            <w:sz w:val="22"/>
          </w:rPr>
          <w:t>www.sreality.cz</w:t>
        </w:r>
      </w:hyperlink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tento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den je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považován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za den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vyhlášení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(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dále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Podmínkách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jako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„Den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vyhlášení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Výběrového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“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)</w:t>
      </w:r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.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</w:p>
    <w:p w14:paraId="4DB7369D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08B6FEF4" w14:textId="77777777" w:rsidR="000D1570" w:rsidRPr="00ED4F83" w:rsidRDefault="000D1570" w:rsidP="000D1570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Style w:val="Nzevknihy"/>
          <w:rFonts w:asciiTheme="minorHAnsi" w:hAnsiTheme="minorHAnsi" w:cstheme="minorHAnsi"/>
          <w:b w:val="0"/>
          <w:bCs w:val="0"/>
          <w:smallCaps w:val="0"/>
          <w:color w:val="244061" w:themeColor="accent1" w:themeShade="80"/>
          <w:sz w:val="22"/>
        </w:rPr>
      </w:pP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Jazyk</w:t>
      </w:r>
      <w:proofErr w:type="spellEnd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Výběrového</w:t>
      </w:r>
      <w:proofErr w:type="spellEnd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 xml:space="preserve">, forma </w:t>
      </w: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dokumentů</w:t>
      </w:r>
      <w:proofErr w:type="spellEnd"/>
    </w:p>
    <w:p w14:paraId="6F5F88EA" w14:textId="77777777" w:rsidR="000D1570" w:rsidRPr="00ED4F83" w:rsidRDefault="000D1570" w:rsidP="000D1570">
      <w:pPr>
        <w:ind w:left="576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3F1474A4" w14:textId="77777777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Jazyk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jsou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vyhotoveny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českém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jazyce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bude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vedeno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 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češtině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další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dokumenty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předložené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souladu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těmito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Podmínkami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musí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být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vypracovány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češtině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Pokud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jsou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jakékoli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dokumenty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vypracovány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jiném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jazyce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než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češtině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může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být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vyžadován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jejich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úředně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ověřený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překlad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do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češtiny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Všechny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listiny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u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nichž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vyžaduje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úřední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ověření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podpisu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úředně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ověřená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kopie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originál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musejí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splňovat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požadavky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stanovené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českými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právními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předpisy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to, aby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mohly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být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považovány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za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listiny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úředně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ověřeným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podpisem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úředně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ověřené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kopie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originály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(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např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pro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zahraniční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listiny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apostila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superlegalizace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). </w:t>
      </w:r>
    </w:p>
    <w:p w14:paraId="0ECB8655" w14:textId="77777777" w:rsidR="000D1570" w:rsidRPr="00ED4F83" w:rsidRDefault="000D1570" w:rsidP="000D1570">
      <w:pPr>
        <w:suppressAutoHyphens/>
        <w:ind w:left="576"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30ED1AAF" w14:textId="77777777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Forma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další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listiny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podepisované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rámci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musejí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být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vlastnoručně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podepsány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osobami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oprávněnými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jednat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jménem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Pokud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oprávnění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osob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jednat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jménem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nevyplývá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z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předloženého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výpisu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z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veřejného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rejstříku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případě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zahraničních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právnických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osob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z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výpisu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z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obdobného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registru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je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povinen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toto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oprávnění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prokázat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jinou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listinou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která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musí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být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předložena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originále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úředně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ověřené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kopii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Účastník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může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být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zastoupen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zástupcem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základě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plné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moci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takovém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případě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je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však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povinen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doložit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speciální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písemnou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plnou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moc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pro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zastupování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celém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úředně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ověřeným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podpisem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zmocnitele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</w:p>
    <w:p w14:paraId="13258112" w14:textId="77777777" w:rsidR="000D1570" w:rsidRPr="00ED4F83" w:rsidRDefault="000D1570" w:rsidP="000D1570">
      <w:pPr>
        <w:ind w:left="576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20D54CAF" w14:textId="77777777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Vzory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Pokud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předkládané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rámci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tohoto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nebudou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odpovídat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vzoru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obsaženému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 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příloze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těchto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Podmínek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(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kromě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doplnění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požadovaných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údajů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),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nebudou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považovány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za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řádně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předložené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Nesplnění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této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může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prominout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po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konzultaci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Zajištěným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věřitelem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</w:p>
    <w:p w14:paraId="31EB9171" w14:textId="3EE48653" w:rsidR="00E522D9" w:rsidRDefault="00E522D9">
      <w:pPr>
        <w:rPr>
          <w:rFonts w:asciiTheme="minorHAnsi" w:eastAsia="Calibri" w:hAnsiTheme="minorHAnsi" w:cstheme="minorHAnsi"/>
          <w:color w:val="244061" w:themeColor="accent1" w:themeShade="80"/>
          <w:sz w:val="22"/>
          <w:lang w:val="cs-CZ"/>
        </w:rPr>
      </w:pPr>
      <w:r>
        <w:rPr>
          <w:rFonts w:asciiTheme="minorHAnsi" w:hAnsiTheme="minorHAnsi" w:cstheme="minorHAnsi"/>
          <w:color w:val="244061" w:themeColor="accent1" w:themeShade="80"/>
          <w:sz w:val="22"/>
        </w:rPr>
        <w:br w:type="page"/>
      </w:r>
    </w:p>
    <w:p w14:paraId="6001FD76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35377AE9" w14:textId="77777777" w:rsidR="000D1570" w:rsidRPr="00ED4F83" w:rsidRDefault="000D1570" w:rsidP="000D1570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Rozhodné</w:t>
      </w:r>
      <w:proofErr w:type="spellEnd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právo</w:t>
      </w:r>
      <w:proofErr w:type="spellEnd"/>
    </w:p>
    <w:p w14:paraId="2C7314D6" w14:textId="77777777" w:rsidR="000D1570" w:rsidRPr="00ED4F83" w:rsidRDefault="000D1570" w:rsidP="000D1570">
      <w:pPr>
        <w:ind w:left="432"/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</w:pPr>
    </w:p>
    <w:p w14:paraId="55F32790" w14:textId="77777777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b/>
          <w:bCs/>
          <w:smallCaps/>
          <w:color w:val="244061" w:themeColor="accent1" w:themeShade="80"/>
          <w:spacing w:val="5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Rozhodné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právo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Podmínky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veškeré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právní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vztahy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vyplývající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z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řídí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právními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předpisy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České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republiky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zejména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zákonem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č. 182/2006 Sb., 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úpadku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způsobech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řešení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platném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znění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zákonem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č. 89/2012 Sb.,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občanský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zákoník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platném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znění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, (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dále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pouze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„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občanský</w:t>
      </w:r>
      <w:proofErr w:type="spellEnd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b/>
          <w:bCs/>
          <w:color w:val="244061" w:themeColor="accent1" w:themeShade="80"/>
          <w:sz w:val="22"/>
        </w:rPr>
        <w:t>zákoník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“) s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výslovným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vyloučením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aplikace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pravidel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kolizních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norem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Úmluvy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OSN 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mezinárodní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koupi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zboží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– „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Vídeňská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úmluva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“. </w:t>
      </w:r>
    </w:p>
    <w:p w14:paraId="6C41A6A3" w14:textId="77777777" w:rsidR="000D1570" w:rsidRPr="00ED4F83" w:rsidRDefault="000D1570" w:rsidP="000D1570">
      <w:pPr>
        <w:ind w:left="576"/>
        <w:rPr>
          <w:rFonts w:asciiTheme="minorHAnsi" w:hAnsiTheme="minorHAnsi" w:cstheme="minorHAnsi"/>
          <w:b/>
          <w:bCs/>
          <w:smallCaps/>
          <w:color w:val="244061" w:themeColor="accent1" w:themeShade="80"/>
          <w:spacing w:val="5"/>
          <w:sz w:val="22"/>
        </w:rPr>
      </w:pPr>
    </w:p>
    <w:p w14:paraId="2DA2A790" w14:textId="77777777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b/>
          <w:bCs/>
          <w:smallCaps/>
          <w:color w:val="244061" w:themeColor="accent1" w:themeShade="80"/>
          <w:spacing w:val="5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Vyloučení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  <w:u w:val="single"/>
        </w:rPr>
        <w:t>aplikace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veřejnou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nabídkou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uzavření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smlouvy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smyslu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§1780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násl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občanského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zákoníku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ani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obchodní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veřejnou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soutěží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smyslu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§ 1772 a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násl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občanského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zákoníku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nemá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ani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charakter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veřejné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soutěže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podle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zákona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č. 137/2006 Sb., o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veřejných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zakázkách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platném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znění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. </w:t>
      </w:r>
    </w:p>
    <w:p w14:paraId="54030BF7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13EED59B" w14:textId="77777777" w:rsidR="000D1570" w:rsidRPr="00ED4F83" w:rsidRDefault="000D1570" w:rsidP="000D1570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Ukončení</w:t>
      </w:r>
      <w:proofErr w:type="spellEnd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Výběrového</w:t>
      </w:r>
      <w:proofErr w:type="spellEnd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</w:p>
    <w:p w14:paraId="4C854ABD" w14:textId="77777777" w:rsidR="000D1570" w:rsidRPr="00ED4F83" w:rsidRDefault="000D1570" w:rsidP="000D1570">
      <w:pPr>
        <w:ind w:left="576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30910DAD" w14:textId="77777777" w:rsidR="000D1570" w:rsidRPr="00ED4F83" w:rsidRDefault="000D1570" w:rsidP="000D1570">
      <w:pPr>
        <w:widowControl/>
        <w:numPr>
          <w:ilvl w:val="1"/>
          <w:numId w:val="2"/>
        </w:numPr>
        <w:suppressAutoHyphens/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2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Pokud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nedojde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zrušení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Insolvenčním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správcem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jeho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průběhu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pak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Výběrové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řízení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je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skončeno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zaplacením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Doplatku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kupní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ceny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tedy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Dnem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účinnosti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podepsané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Kupní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smlouvy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s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>Vítězem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  <w:sz w:val="22"/>
        </w:rPr>
        <w:t xml:space="preserve"> VŘ.</w:t>
      </w:r>
    </w:p>
    <w:p w14:paraId="47C67798" w14:textId="77777777" w:rsidR="000D1570" w:rsidRPr="00ED4F83" w:rsidRDefault="000D1570" w:rsidP="000D1570">
      <w:pPr>
        <w:ind w:left="576"/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23E6E294" w14:textId="77777777" w:rsidR="000D1570" w:rsidRPr="00ED4F83" w:rsidRDefault="000D1570" w:rsidP="000D1570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</w:pPr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 xml:space="preserve">Seznam </w:t>
      </w:r>
      <w:proofErr w:type="spellStart"/>
      <w:r w:rsidRPr="00ED4F83">
        <w:rPr>
          <w:rStyle w:val="Nzevknihy"/>
          <w:rFonts w:asciiTheme="minorHAnsi" w:hAnsiTheme="minorHAnsi" w:cstheme="minorHAnsi"/>
          <w:color w:val="244061" w:themeColor="accent1" w:themeShade="80"/>
          <w:sz w:val="22"/>
        </w:rPr>
        <w:t>příloh</w:t>
      </w:r>
      <w:proofErr w:type="spellEnd"/>
    </w:p>
    <w:p w14:paraId="6B8F11DE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Příloha 1 – vzor Nabídky</w:t>
      </w:r>
    </w:p>
    <w:p w14:paraId="6AAD6423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18E78189" w14:textId="72CE43E6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V Brně dne </w:t>
      </w:r>
      <w:r w:rsidR="000C3B37"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23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.1</w:t>
      </w:r>
      <w:r w:rsidR="000C3B37"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2</w:t>
      </w: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.2020</w:t>
      </w:r>
    </w:p>
    <w:p w14:paraId="0461310D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1FA36FC1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5C030326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7A9C9FF1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</w:p>
    <w:p w14:paraId="65B0EA44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4F182D83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6D96C943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4CB404E7" w14:textId="77777777" w:rsidR="000D1570" w:rsidRPr="00ED4F83" w:rsidRDefault="000D1570" w:rsidP="000D1570">
      <w:pPr>
        <w:pStyle w:val="Default"/>
        <w:jc w:val="center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ED4F8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______________________________________</w:t>
      </w:r>
    </w:p>
    <w:p w14:paraId="63465756" w14:textId="77777777" w:rsidR="003B2C09" w:rsidRPr="00ED4F83" w:rsidRDefault="003B2C09" w:rsidP="003B2C09">
      <w:pPr>
        <w:jc w:val="center"/>
        <w:rPr>
          <w:rFonts w:asciiTheme="minorHAnsi" w:hAnsiTheme="minorHAnsi" w:cstheme="minorHAnsi"/>
          <w:color w:val="244061" w:themeColor="accent1" w:themeShade="80"/>
        </w:rPr>
      </w:pPr>
      <w:r w:rsidRPr="00ED4F83">
        <w:rPr>
          <w:rFonts w:asciiTheme="minorHAnsi" w:hAnsiTheme="minorHAnsi" w:cstheme="minorHAnsi"/>
          <w:color w:val="244061" w:themeColor="accent1" w:themeShade="80"/>
        </w:rPr>
        <w:t>G&amp;V Administrators v.o.s.</w:t>
      </w:r>
    </w:p>
    <w:p w14:paraId="1C917BC0" w14:textId="77777777" w:rsidR="003B2C09" w:rsidRPr="00ED4F83" w:rsidRDefault="003B2C09" w:rsidP="003B2C09">
      <w:pPr>
        <w:jc w:val="center"/>
        <w:rPr>
          <w:rFonts w:asciiTheme="minorHAnsi" w:hAnsiTheme="minorHAnsi" w:cstheme="minorHAnsi"/>
          <w:color w:val="244061" w:themeColor="accent1" w:themeShade="80"/>
        </w:rPr>
      </w:pPr>
      <w:r w:rsidRPr="00ED4F83">
        <w:rPr>
          <w:rFonts w:asciiTheme="minorHAnsi" w:hAnsiTheme="minorHAnsi" w:cstheme="minorHAnsi"/>
          <w:color w:val="244061" w:themeColor="accent1" w:themeShade="80"/>
        </w:rPr>
        <w:t xml:space="preserve">Mgr. Michal Večeřa,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</w:rPr>
        <w:t>ohlášený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</w:rPr>
        <w:t>společník</w:t>
      </w:r>
      <w:proofErr w:type="spellEnd"/>
    </w:p>
    <w:p w14:paraId="144531BF" w14:textId="77777777" w:rsidR="003B2C09" w:rsidRPr="00ED4F83" w:rsidRDefault="003B2C09" w:rsidP="003B2C09">
      <w:pPr>
        <w:jc w:val="center"/>
        <w:rPr>
          <w:rFonts w:asciiTheme="minorHAnsi" w:hAnsiTheme="minorHAnsi" w:cstheme="minorHAnsi"/>
          <w:color w:val="244061" w:themeColor="accent1" w:themeShade="80"/>
        </w:rPr>
      </w:pPr>
      <w:proofErr w:type="spellStart"/>
      <w:r w:rsidRPr="00ED4F83">
        <w:rPr>
          <w:rFonts w:asciiTheme="minorHAnsi" w:hAnsiTheme="minorHAnsi" w:cstheme="minorHAnsi"/>
          <w:color w:val="244061" w:themeColor="accent1" w:themeShade="80"/>
        </w:rPr>
        <w:t>insolvenční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</w:rPr>
        <w:t>správce</w:t>
      </w:r>
      <w:proofErr w:type="spellEnd"/>
      <w:r w:rsidRPr="00ED4F83">
        <w:rPr>
          <w:rFonts w:asciiTheme="minorHAnsi" w:hAnsiTheme="minorHAnsi" w:cstheme="minorHAnsi"/>
          <w:color w:val="244061" w:themeColor="accent1" w:themeShade="80"/>
        </w:rPr>
        <w:t xml:space="preserve"> </w:t>
      </w:r>
      <w:proofErr w:type="spellStart"/>
      <w:r w:rsidRPr="00ED4F83">
        <w:rPr>
          <w:rFonts w:asciiTheme="minorHAnsi" w:hAnsiTheme="minorHAnsi" w:cstheme="minorHAnsi"/>
          <w:color w:val="244061" w:themeColor="accent1" w:themeShade="80"/>
        </w:rPr>
        <w:t>dlužnice</w:t>
      </w:r>
      <w:proofErr w:type="spellEnd"/>
    </w:p>
    <w:p w14:paraId="6F590E69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468AC5FC" w14:textId="77777777" w:rsidR="000D1570" w:rsidRPr="00ED4F83" w:rsidRDefault="000D1570" w:rsidP="000D1570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54DA277E" w14:textId="77777777" w:rsidR="000D1570" w:rsidRPr="00ED4F83" w:rsidRDefault="000D1570" w:rsidP="000D1570">
      <w:pPr>
        <w:pStyle w:val="Nadpis1"/>
        <w:rPr>
          <w:rFonts w:asciiTheme="minorHAnsi" w:hAnsiTheme="minorHAnsi" w:cstheme="minorHAnsi"/>
          <w:b w:val="0"/>
          <w:bCs w:val="0"/>
          <w:color w:val="244061" w:themeColor="accent1" w:themeShade="80"/>
        </w:rPr>
      </w:pPr>
    </w:p>
    <w:p w14:paraId="5029E989" w14:textId="77777777" w:rsidR="000D1570" w:rsidRPr="00ED4F83" w:rsidRDefault="000D1570" w:rsidP="000D1570">
      <w:pPr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72F101A9" w14:textId="77777777" w:rsidR="000D1570" w:rsidRPr="00ED4F83" w:rsidRDefault="000D1570" w:rsidP="000D1570">
      <w:pPr>
        <w:rPr>
          <w:rFonts w:asciiTheme="minorHAnsi" w:hAnsiTheme="minorHAnsi" w:cstheme="minorHAnsi"/>
          <w:color w:val="244061" w:themeColor="accent1" w:themeShade="80"/>
          <w:sz w:val="22"/>
        </w:rPr>
      </w:pPr>
    </w:p>
    <w:p w14:paraId="11803CB4" w14:textId="77777777" w:rsidR="00261C4A" w:rsidRPr="00ED4F83" w:rsidRDefault="00261C4A" w:rsidP="000D1570">
      <w:pPr>
        <w:rPr>
          <w:rFonts w:asciiTheme="minorHAnsi" w:hAnsiTheme="minorHAnsi" w:cstheme="minorHAnsi"/>
          <w:color w:val="244061" w:themeColor="accent1" w:themeShade="80"/>
          <w:sz w:val="22"/>
        </w:rPr>
      </w:pPr>
    </w:p>
    <w:sectPr w:rsidR="00261C4A" w:rsidRPr="00ED4F83" w:rsidSect="008132CA">
      <w:headerReference w:type="default" r:id="rId9"/>
      <w:footerReference w:type="default" r:id="rId10"/>
      <w:type w:val="continuous"/>
      <w:pgSz w:w="11910" w:h="16840"/>
      <w:pgMar w:top="2275" w:right="1134" w:bottom="278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03CB7" w14:textId="77777777" w:rsidR="00A541D5" w:rsidRDefault="00A541D5" w:rsidP="002E4574">
      <w:r>
        <w:separator/>
      </w:r>
    </w:p>
  </w:endnote>
  <w:endnote w:type="continuationSeparator" w:id="0">
    <w:p w14:paraId="11803CB8" w14:textId="77777777" w:rsidR="00A541D5" w:rsidRDefault="00A541D5" w:rsidP="002E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ra">
    <w:altName w:val="Calibri"/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03CBA" w14:textId="77777777" w:rsidR="002E4574" w:rsidRPr="000F2D7E" w:rsidRDefault="002E4574" w:rsidP="00261C4A">
    <w:pPr>
      <w:pStyle w:val="Zpat"/>
      <w:jc w:val="center"/>
    </w:pPr>
    <w:r w:rsidRPr="000F2D7E">
      <w:rPr>
        <w:rStyle w:val="ZpatChar"/>
      </w:rPr>
      <w:t xml:space="preserve">G&amp;V Administrators v.o.s. | </w:t>
    </w:r>
    <w:proofErr w:type="spellStart"/>
    <w:r w:rsidRPr="000F2D7E">
      <w:rPr>
        <w:rStyle w:val="ZpatChar"/>
      </w:rPr>
      <w:t>Rašínova</w:t>
    </w:r>
    <w:proofErr w:type="spellEnd"/>
    <w:r w:rsidRPr="000F2D7E">
      <w:rPr>
        <w:rStyle w:val="ZpatChar"/>
      </w:rPr>
      <w:t xml:space="preserve"> 103/2, 602</w:t>
    </w:r>
    <w:r w:rsidRPr="000F2D7E">
      <w:t xml:space="preserve"> 00 Brno | tel.: 541 218 333 | email: </w:t>
    </w:r>
    <w:hyperlink r:id="rId1">
      <w:r w:rsidRPr="000F2D7E">
        <w:t xml:space="preserve">info@gavadministrators.com </w:t>
      </w:r>
    </w:hyperlink>
    <w:r w:rsidRPr="000F2D7E">
      <w:t>| DS: f8x2hvk</w:t>
    </w:r>
  </w:p>
  <w:p w14:paraId="11803CBB" w14:textId="77777777" w:rsidR="002E4574" w:rsidRDefault="002E4574" w:rsidP="00261C4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03CB5" w14:textId="77777777" w:rsidR="00A541D5" w:rsidRDefault="00A541D5" w:rsidP="002E4574">
      <w:r>
        <w:separator/>
      </w:r>
    </w:p>
  </w:footnote>
  <w:footnote w:type="continuationSeparator" w:id="0">
    <w:p w14:paraId="11803CB6" w14:textId="77777777" w:rsidR="00A541D5" w:rsidRDefault="00A541D5" w:rsidP="002E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03CB9" w14:textId="77777777" w:rsidR="008132CA" w:rsidRDefault="008132C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803CBC" wp14:editId="11803CB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4800" cy="8676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V_Administrators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E23B0"/>
    <w:multiLevelType w:val="multilevel"/>
    <w:tmpl w:val="33CA355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331131C"/>
    <w:multiLevelType w:val="hybridMultilevel"/>
    <w:tmpl w:val="758C0A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B02DA"/>
    <w:multiLevelType w:val="multilevel"/>
    <w:tmpl w:val="86D2B5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33"/>
    <w:rsid w:val="00087B05"/>
    <w:rsid w:val="000C3B37"/>
    <w:rsid w:val="000D1570"/>
    <w:rsid w:val="000F2D7E"/>
    <w:rsid w:val="00117F53"/>
    <w:rsid w:val="00174A0A"/>
    <w:rsid w:val="001A7D9D"/>
    <w:rsid w:val="001F249F"/>
    <w:rsid w:val="0020286A"/>
    <w:rsid w:val="002455E0"/>
    <w:rsid w:val="00261C4A"/>
    <w:rsid w:val="00287D7D"/>
    <w:rsid w:val="00297A72"/>
    <w:rsid w:val="002B35A1"/>
    <w:rsid w:val="002E4574"/>
    <w:rsid w:val="003321BA"/>
    <w:rsid w:val="003456AA"/>
    <w:rsid w:val="003B2C09"/>
    <w:rsid w:val="003F77B6"/>
    <w:rsid w:val="0043690A"/>
    <w:rsid w:val="004651BB"/>
    <w:rsid w:val="00466A14"/>
    <w:rsid w:val="004748CD"/>
    <w:rsid w:val="004F4E06"/>
    <w:rsid w:val="0054235A"/>
    <w:rsid w:val="00596AB5"/>
    <w:rsid w:val="005D243C"/>
    <w:rsid w:val="006100AF"/>
    <w:rsid w:val="0064188D"/>
    <w:rsid w:val="0066285C"/>
    <w:rsid w:val="00686B15"/>
    <w:rsid w:val="00710BB9"/>
    <w:rsid w:val="00752AC9"/>
    <w:rsid w:val="00766A5F"/>
    <w:rsid w:val="00771B3A"/>
    <w:rsid w:val="00796C44"/>
    <w:rsid w:val="007A0933"/>
    <w:rsid w:val="007D5623"/>
    <w:rsid w:val="008132CA"/>
    <w:rsid w:val="0082757C"/>
    <w:rsid w:val="008440E6"/>
    <w:rsid w:val="008B1A8F"/>
    <w:rsid w:val="008C712F"/>
    <w:rsid w:val="008E116C"/>
    <w:rsid w:val="009117A2"/>
    <w:rsid w:val="0097605D"/>
    <w:rsid w:val="009E0025"/>
    <w:rsid w:val="009F2FF6"/>
    <w:rsid w:val="00A21346"/>
    <w:rsid w:val="00A21787"/>
    <w:rsid w:val="00A31C93"/>
    <w:rsid w:val="00A541D5"/>
    <w:rsid w:val="00A8428C"/>
    <w:rsid w:val="00AB6DF7"/>
    <w:rsid w:val="00AC5DBB"/>
    <w:rsid w:val="00AE43C1"/>
    <w:rsid w:val="00B32230"/>
    <w:rsid w:val="00B8273D"/>
    <w:rsid w:val="00B92971"/>
    <w:rsid w:val="00BB1FA6"/>
    <w:rsid w:val="00C3712F"/>
    <w:rsid w:val="00CC33F9"/>
    <w:rsid w:val="00CF6505"/>
    <w:rsid w:val="00D5389C"/>
    <w:rsid w:val="00DC3AF2"/>
    <w:rsid w:val="00E04959"/>
    <w:rsid w:val="00E04C13"/>
    <w:rsid w:val="00E212EC"/>
    <w:rsid w:val="00E522D9"/>
    <w:rsid w:val="00E83B9B"/>
    <w:rsid w:val="00EB3B98"/>
    <w:rsid w:val="00ED4F83"/>
    <w:rsid w:val="00EE0D74"/>
    <w:rsid w:val="00F57162"/>
    <w:rsid w:val="00F721C5"/>
    <w:rsid w:val="00F72216"/>
    <w:rsid w:val="00F73F70"/>
    <w:rsid w:val="00F855E5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803C86"/>
  <w15:docId w15:val="{5BFB06D9-3153-0040-A749-7E25152C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16C"/>
    <w:rPr>
      <w:rFonts w:ascii="Arial" w:eastAsia="Arial" w:hAnsi="Arial" w:cs="Arial"/>
      <w:color w:val="2C4156"/>
      <w:sz w:val="20"/>
    </w:rPr>
  </w:style>
  <w:style w:type="paragraph" w:styleId="Nadpis1">
    <w:name w:val="heading 1"/>
    <w:basedOn w:val="Normln"/>
    <w:uiPriority w:val="9"/>
    <w:qFormat/>
    <w:rsid w:val="007D5623"/>
    <w:pPr>
      <w:outlineLvl w:val="0"/>
    </w:pPr>
    <w:rPr>
      <w:b/>
      <w:bCs/>
      <w:sz w:val="22"/>
    </w:rPr>
  </w:style>
  <w:style w:type="paragraph" w:styleId="Nadpis2">
    <w:name w:val="heading 2"/>
    <w:basedOn w:val="Nadpis1"/>
    <w:next w:val="Normln"/>
    <w:link w:val="Nadpis2Char"/>
    <w:uiPriority w:val="9"/>
    <w:semiHidden/>
    <w:unhideWhenUsed/>
    <w:rsid w:val="00686B15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E457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574"/>
    <w:rPr>
      <w:rFonts w:ascii="Times New Roman" w:eastAsia="Arial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E45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574"/>
    <w:rPr>
      <w:rFonts w:ascii="Arial" w:eastAsia="Arial" w:hAnsi="Arial" w:cs="Arial"/>
    </w:rPr>
  </w:style>
  <w:style w:type="paragraph" w:styleId="Zpat">
    <w:name w:val="footer"/>
    <w:link w:val="ZpatChar"/>
    <w:uiPriority w:val="99"/>
    <w:unhideWhenUsed/>
    <w:qFormat/>
    <w:rsid w:val="008E116C"/>
    <w:rPr>
      <w:rFonts w:ascii="Lora" w:eastAsia="Arial" w:hAnsi="Lora" w:cs="Arial"/>
      <w:color w:val="2C4156"/>
      <w:spacing w:val="4"/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E116C"/>
    <w:rPr>
      <w:rFonts w:ascii="Lora" w:eastAsia="Arial" w:hAnsi="Lora" w:cs="Arial"/>
      <w:color w:val="2C4156"/>
      <w:spacing w:val="4"/>
      <w:sz w:val="15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6B15"/>
    <w:rPr>
      <w:rFonts w:ascii="Arial" w:eastAsiaTheme="majorEastAsia" w:hAnsi="Arial" w:cstheme="majorBidi"/>
      <w:b/>
      <w:bCs/>
      <w:color w:val="253A47"/>
      <w:sz w:val="26"/>
      <w:szCs w:val="26"/>
    </w:rPr>
  </w:style>
  <w:style w:type="paragraph" w:customStyle="1" w:styleId="Adresa">
    <w:name w:val="Adresa"/>
    <w:basedOn w:val="Nadpis1"/>
    <w:qFormat/>
    <w:rsid w:val="008E116C"/>
    <w:pPr>
      <w:spacing w:line="300" w:lineRule="auto"/>
    </w:pPr>
  </w:style>
  <w:style w:type="paragraph" w:customStyle="1" w:styleId="Default">
    <w:name w:val="Default"/>
    <w:rsid w:val="000D157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0D1570"/>
    <w:pPr>
      <w:widowControl/>
      <w:suppressAutoHyphens/>
      <w:autoSpaceDE/>
      <w:autoSpaceDN/>
      <w:spacing w:before="240" w:after="60"/>
      <w:ind w:firstLine="454"/>
      <w:jc w:val="center"/>
      <w:outlineLvl w:val="0"/>
    </w:pPr>
    <w:rPr>
      <w:rFonts w:ascii="Cambria" w:eastAsia="Times New Roman" w:hAnsi="Cambria" w:cs="Times New Roman"/>
      <w:b/>
      <w:bCs/>
      <w:color w:val="31363D"/>
      <w:kern w:val="28"/>
      <w:sz w:val="32"/>
      <w:szCs w:val="32"/>
      <w:lang w:val="cs-CZ" w:eastAsia="ar-SA"/>
    </w:rPr>
  </w:style>
  <w:style w:type="character" w:customStyle="1" w:styleId="NzevChar">
    <w:name w:val="Název Char"/>
    <w:basedOn w:val="Standardnpsmoodstavce"/>
    <w:link w:val="Nzev"/>
    <w:uiPriority w:val="10"/>
    <w:rsid w:val="000D1570"/>
    <w:rPr>
      <w:rFonts w:ascii="Cambria" w:eastAsia="Times New Roman" w:hAnsi="Cambria" w:cs="Times New Roman"/>
      <w:b/>
      <w:bCs/>
      <w:color w:val="31363D"/>
      <w:kern w:val="28"/>
      <w:sz w:val="32"/>
      <w:szCs w:val="32"/>
      <w:lang w:val="cs-CZ" w:eastAsia="ar-SA"/>
    </w:rPr>
  </w:style>
  <w:style w:type="paragraph" w:customStyle="1" w:styleId="Zkladntextodsazen31">
    <w:name w:val="Základní text odsazený 31"/>
    <w:basedOn w:val="Normln"/>
    <w:rsid w:val="000D1570"/>
    <w:pPr>
      <w:widowControl/>
      <w:suppressAutoHyphens/>
      <w:autoSpaceDE/>
      <w:autoSpaceDN/>
      <w:spacing w:after="120"/>
      <w:ind w:left="283" w:firstLine="454"/>
      <w:jc w:val="both"/>
    </w:pPr>
    <w:rPr>
      <w:rFonts w:ascii="Verdana" w:eastAsia="Verdana" w:hAnsi="Verdana" w:cs="Times New Roman"/>
      <w:color w:val="31363D"/>
      <w:sz w:val="16"/>
      <w:szCs w:val="16"/>
      <w:lang w:val="cs-CZ" w:eastAsia="ar-SA"/>
    </w:rPr>
  </w:style>
  <w:style w:type="character" w:styleId="Nzevknihy">
    <w:name w:val="Book Title"/>
    <w:uiPriority w:val="33"/>
    <w:qFormat/>
    <w:rsid w:val="000D1570"/>
    <w:rPr>
      <w:b/>
      <w:bCs/>
      <w:smallCaps/>
      <w:spacing w:val="5"/>
    </w:rPr>
  </w:style>
  <w:style w:type="character" w:styleId="Hypertextovodkaz">
    <w:name w:val="Hyperlink"/>
    <w:uiPriority w:val="99"/>
    <w:unhideWhenUsed/>
    <w:rsid w:val="000D1570"/>
    <w:rPr>
      <w:color w:val="0563C1"/>
      <w:u w:val="single"/>
    </w:rPr>
  </w:style>
  <w:style w:type="paragraph" w:styleId="Bezmezer">
    <w:name w:val="No Spacing"/>
    <w:uiPriority w:val="1"/>
    <w:qFormat/>
    <w:rsid w:val="000D1570"/>
    <w:pPr>
      <w:widowControl/>
      <w:suppressAutoHyphens/>
      <w:autoSpaceDE/>
      <w:autoSpaceDN/>
      <w:ind w:firstLine="454"/>
      <w:jc w:val="both"/>
    </w:pPr>
    <w:rPr>
      <w:rFonts w:ascii="Verdana" w:eastAsia="Verdana" w:hAnsi="Verdana" w:cs="Times New Roman"/>
      <w:color w:val="31363D"/>
      <w:sz w:val="18"/>
      <w:lang w:val="cs-CZ" w:eastAsia="ar-SA"/>
    </w:rPr>
  </w:style>
  <w:style w:type="character" w:customStyle="1" w:styleId="s30">
    <w:name w:val="s30"/>
    <w:basedOn w:val="Standardnpsmoodstavce"/>
    <w:rsid w:val="000D1570"/>
  </w:style>
  <w:style w:type="character" w:customStyle="1" w:styleId="snippet-found">
    <w:name w:val="snippet-found"/>
    <w:basedOn w:val="Standardnpsmoodstavce"/>
    <w:rsid w:val="000D1570"/>
  </w:style>
  <w:style w:type="character" w:styleId="Odkaznakoment">
    <w:name w:val="annotation reference"/>
    <w:basedOn w:val="Standardnpsmoodstavce"/>
    <w:uiPriority w:val="99"/>
    <w:semiHidden/>
    <w:unhideWhenUsed/>
    <w:rsid w:val="000D15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570"/>
    <w:rPr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570"/>
    <w:rPr>
      <w:rFonts w:ascii="Arial" w:eastAsia="Arial" w:hAnsi="Arial" w:cs="Arial"/>
      <w:color w:val="2C4156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ealit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v@gavadministrator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vadministrato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2011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GV_Administrators_hlavickovy_papir_02</vt:lpstr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GV_Administrators_hlavickovy_papir_02</dc:title>
  <dc:creator>HP</dc:creator>
  <cp:lastModifiedBy>Michal Vecera</cp:lastModifiedBy>
  <cp:revision>53</cp:revision>
  <cp:lastPrinted>2019-06-13T12:47:00Z</cp:lastPrinted>
  <dcterms:created xsi:type="dcterms:W3CDTF">2020-12-23T17:02:00Z</dcterms:created>
  <dcterms:modified xsi:type="dcterms:W3CDTF">2020-12-23T17:53:00Z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2019-06-12T00:00:00Z</vt:filetime>
  </property>
</Properties>
</file>