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426A" w14:textId="77777777" w:rsidR="00D56745" w:rsidRDefault="006156CD">
      <w:pPr>
        <w:spacing w:before="116" w:line="223" w:lineRule="auto"/>
        <w:ind w:left="4838" w:right="353" w:hanging="3747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Vyhotoveno bezúplatně dálkovým přístupem pro účel: Insolvenční řízení, č.j.: MSPH 89 INS 16526/2021 pro Ivona Miechová, Mgr., Ing.</w:t>
      </w:r>
    </w:p>
    <w:p w14:paraId="0EE0B54D" w14:textId="77777777" w:rsidR="00D56745" w:rsidRDefault="00D56745">
      <w:pPr>
        <w:spacing w:line="223" w:lineRule="auto"/>
        <w:rPr>
          <w:rFonts w:ascii="Arial" w:hAnsi="Arial"/>
          <w:sz w:val="18"/>
        </w:rPr>
        <w:sectPr w:rsidR="00D56745">
          <w:headerReference w:type="default" r:id="rId7"/>
          <w:footerReference w:type="default" r:id="rId8"/>
          <w:type w:val="continuous"/>
          <w:pgSz w:w="11900" w:h="15840"/>
          <w:pgMar w:top="840" w:right="560" w:bottom="640" w:left="0" w:header="342" w:footer="454" w:gutter="0"/>
          <w:pgNumType w:start="1"/>
          <w:cols w:space="708"/>
        </w:sectPr>
      </w:pPr>
    </w:p>
    <w:p w14:paraId="5D9807D0" w14:textId="77777777" w:rsidR="00D56745" w:rsidRDefault="006156CD">
      <w:pPr>
        <w:spacing w:before="138"/>
        <w:ind w:left="630"/>
        <w:rPr>
          <w:sz w:val="20"/>
        </w:rPr>
      </w:pPr>
      <w:r>
        <w:rPr>
          <w:sz w:val="20"/>
        </w:rPr>
        <w:t>Okres:</w:t>
      </w:r>
    </w:p>
    <w:p w14:paraId="2C70A349" w14:textId="77777777" w:rsidR="00D56745" w:rsidRDefault="006156CD">
      <w:pPr>
        <w:pStyle w:val="Zkladntext"/>
        <w:spacing w:before="138"/>
        <w:ind w:left="101"/>
      </w:pPr>
      <w:r>
        <w:rPr>
          <w:b w:val="0"/>
        </w:rPr>
        <w:br w:type="column"/>
      </w:r>
      <w:r>
        <w:t>CZ020B Příbram</w:t>
      </w:r>
    </w:p>
    <w:p w14:paraId="7834F07F" w14:textId="77777777" w:rsidR="00D56745" w:rsidRDefault="006156CD">
      <w:pPr>
        <w:spacing w:before="138"/>
        <w:ind w:left="630"/>
        <w:rPr>
          <w:sz w:val="20"/>
        </w:rPr>
      </w:pPr>
      <w:r>
        <w:br w:type="column"/>
      </w:r>
      <w:r>
        <w:rPr>
          <w:sz w:val="20"/>
        </w:rPr>
        <w:t>Obec:</w:t>
      </w:r>
    </w:p>
    <w:p w14:paraId="21FB3532" w14:textId="77777777" w:rsidR="00D56745" w:rsidRDefault="006156CD">
      <w:pPr>
        <w:pStyle w:val="Zkladntext"/>
        <w:spacing w:before="138"/>
        <w:ind w:left="101"/>
      </w:pPr>
      <w:r>
        <w:rPr>
          <w:b w:val="0"/>
        </w:rPr>
        <w:br w:type="column"/>
      </w:r>
      <w:r>
        <w:t>541311 Sm</w:t>
      </w:r>
      <w:r>
        <w:t>olotely</w:t>
      </w:r>
    </w:p>
    <w:p w14:paraId="3D3478C9" w14:textId="77777777" w:rsidR="00D56745" w:rsidRDefault="00D56745">
      <w:pPr>
        <w:sectPr w:rsidR="00D56745">
          <w:type w:val="continuous"/>
          <w:pgSz w:w="11900" w:h="15840"/>
          <w:pgMar w:top="840" w:right="560" w:bottom="640" w:left="0" w:header="708" w:footer="708" w:gutter="0"/>
          <w:cols w:num="4" w:space="708" w:equalWidth="0">
            <w:col w:w="1351" w:space="40"/>
            <w:col w:w="1822" w:space="3210"/>
            <w:col w:w="1231" w:space="40"/>
            <w:col w:w="3646"/>
          </w:cols>
        </w:sectPr>
      </w:pPr>
    </w:p>
    <w:p w14:paraId="210A84A6" w14:textId="77777777" w:rsidR="00D56745" w:rsidRDefault="006156CD">
      <w:pPr>
        <w:tabs>
          <w:tab w:val="left" w:pos="5609"/>
        </w:tabs>
        <w:spacing w:before="103"/>
        <w:ind w:left="151"/>
        <w:rPr>
          <w:b/>
          <w:sz w:val="20"/>
        </w:rPr>
      </w:pPr>
      <w:r>
        <w:rPr>
          <w:sz w:val="20"/>
        </w:rPr>
        <w:t>Kat.území: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751138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Smolotely</w:t>
      </w:r>
      <w:r>
        <w:rPr>
          <w:b/>
          <w:sz w:val="20"/>
        </w:rPr>
        <w:tab/>
      </w:r>
      <w:r>
        <w:rPr>
          <w:sz w:val="20"/>
        </w:rPr>
        <w:t>List vlastnictví:</w:t>
      </w:r>
      <w:r>
        <w:rPr>
          <w:spacing w:val="26"/>
          <w:sz w:val="20"/>
        </w:rPr>
        <w:t xml:space="preserve"> </w:t>
      </w:r>
      <w:r>
        <w:rPr>
          <w:b/>
          <w:sz w:val="20"/>
        </w:rPr>
        <w:t>79</w:t>
      </w:r>
    </w:p>
    <w:p w14:paraId="2B8F8EAD" w14:textId="77777777" w:rsidR="00D56745" w:rsidRDefault="006156CD">
      <w:pPr>
        <w:pStyle w:val="Zkladntext"/>
        <w:tabs>
          <w:tab w:val="left" w:pos="7798"/>
        </w:tabs>
        <w:spacing w:before="85" w:after="56"/>
        <w:ind w:left="719"/>
      </w:pPr>
      <w:r>
        <w:pict w14:anchorId="546CBF7D">
          <v:line id="_x0000_s2080" style="position:absolute;left:0;text-align:left;z-index:-252233728;mso-position-horizontal-relative:page" from="7.1pt,88.2pt" to="559.85pt,88.2pt" strokeweight="0">
            <w10:wrap anchorx="page"/>
          </v:line>
        </w:pict>
      </w:r>
      <w:r>
        <w:t>V kat. území jsou pozemky vedeny ve dvou</w:t>
      </w:r>
      <w:r>
        <w:rPr>
          <w:spacing w:val="-39"/>
        </w:rPr>
        <w:t xml:space="preserve"> </w:t>
      </w:r>
      <w:r>
        <w:t>číselných</w:t>
      </w:r>
      <w:r>
        <w:rPr>
          <w:spacing w:val="-5"/>
        </w:rPr>
        <w:t xml:space="preserve"> </w:t>
      </w:r>
      <w:r>
        <w:t>řadách</w:t>
      </w:r>
      <w:r>
        <w:tab/>
        <w:t>(St. = stavební</w:t>
      </w:r>
      <w:r>
        <w:rPr>
          <w:spacing w:val="-9"/>
        </w:rPr>
        <w:t xml:space="preserve"> </w:t>
      </w:r>
      <w:r>
        <w:t>parcela)</w:t>
      </w: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496"/>
        <w:gridCol w:w="1838"/>
        <w:gridCol w:w="1213"/>
        <w:gridCol w:w="2745"/>
        <w:gridCol w:w="1256"/>
        <w:gridCol w:w="873"/>
        <w:gridCol w:w="1397"/>
        <w:gridCol w:w="1299"/>
      </w:tblGrid>
      <w:tr w:rsidR="00D56745" w14:paraId="6EF106ED" w14:textId="77777777">
        <w:trPr>
          <w:trHeight w:val="47"/>
        </w:trPr>
        <w:tc>
          <w:tcPr>
            <w:tcW w:w="75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3D61496E" w14:textId="77777777" w:rsidR="00D56745" w:rsidRDefault="00D567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7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84ADED8" w14:textId="77777777" w:rsidR="00D56745" w:rsidRDefault="00D567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99" w:type="dxa"/>
            <w:tcBorders>
              <w:top w:val="single" w:sz="2" w:space="0" w:color="000000"/>
              <w:bottom w:val="single" w:sz="2" w:space="0" w:color="000000"/>
            </w:tcBorders>
          </w:tcPr>
          <w:p w14:paraId="4B53F529" w14:textId="77777777" w:rsidR="00D56745" w:rsidRDefault="00D5674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56745" w14:paraId="78575262" w14:textId="77777777">
        <w:trPr>
          <w:trHeight w:val="245"/>
        </w:trPr>
        <w:tc>
          <w:tcPr>
            <w:tcW w:w="75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2FA3948E" w14:textId="77777777" w:rsidR="00D56745" w:rsidRDefault="006156CD">
            <w:pPr>
              <w:pStyle w:val="TableParagraph"/>
              <w:spacing w:line="222" w:lineRule="exact"/>
              <w:ind w:left="57"/>
              <w:rPr>
                <w:i/>
                <w:sz w:val="20"/>
              </w:rPr>
            </w:pPr>
            <w:r>
              <w:rPr>
                <w:sz w:val="20"/>
              </w:rPr>
              <w:t xml:space="preserve">A </w:t>
            </w:r>
            <w:r>
              <w:rPr>
                <w:i/>
                <w:sz w:val="20"/>
              </w:rPr>
              <w:t>Vlastník, jiný</w:t>
            </w:r>
            <w:r>
              <w:rPr>
                <w:i/>
                <w:spacing w:val="-81"/>
                <w:sz w:val="20"/>
              </w:rPr>
              <w:t xml:space="preserve"> </w:t>
            </w:r>
            <w:r>
              <w:rPr>
                <w:i/>
                <w:sz w:val="20"/>
              </w:rPr>
              <w:t>oprávněný</w:t>
            </w:r>
          </w:p>
        </w:tc>
        <w:tc>
          <w:tcPr>
            <w:tcW w:w="227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186D923" w14:textId="77777777" w:rsidR="00D56745" w:rsidRDefault="006156CD">
            <w:pPr>
              <w:pStyle w:val="TableParagraph"/>
              <w:spacing w:line="222" w:lineRule="exact"/>
              <w:ind w:left="7"/>
              <w:rPr>
                <w:i/>
                <w:sz w:val="20"/>
              </w:rPr>
            </w:pPr>
            <w:r>
              <w:rPr>
                <w:i/>
                <w:sz w:val="20"/>
              </w:rPr>
              <w:t>Identifikátor</w:t>
            </w:r>
          </w:p>
        </w:tc>
        <w:tc>
          <w:tcPr>
            <w:tcW w:w="1299" w:type="dxa"/>
            <w:tcBorders>
              <w:top w:val="single" w:sz="2" w:space="0" w:color="000000"/>
              <w:bottom w:val="single" w:sz="2" w:space="0" w:color="000000"/>
            </w:tcBorders>
          </w:tcPr>
          <w:p w14:paraId="1D44ED7B" w14:textId="77777777" w:rsidR="00D56745" w:rsidRDefault="006156CD">
            <w:pPr>
              <w:pStyle w:val="TableParagraph"/>
              <w:spacing w:line="222" w:lineRule="exact"/>
              <w:ind w:right="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Podíl</w:t>
            </w:r>
          </w:p>
        </w:tc>
      </w:tr>
      <w:tr w:rsidR="00D56745" w14:paraId="50BDE68F" w14:textId="77777777">
        <w:trPr>
          <w:trHeight w:val="285"/>
        </w:trPr>
        <w:tc>
          <w:tcPr>
            <w:tcW w:w="7548" w:type="dxa"/>
            <w:gridSpan w:val="5"/>
            <w:tcBorders>
              <w:top w:val="single" w:sz="2" w:space="0" w:color="000000"/>
            </w:tcBorders>
          </w:tcPr>
          <w:p w14:paraId="49007D7A" w14:textId="77777777" w:rsidR="00D56745" w:rsidRDefault="006156CD">
            <w:pPr>
              <w:pStyle w:val="TableParagraph"/>
              <w:spacing w:before="43" w:line="223" w:lineRule="exact"/>
              <w:ind w:left="267"/>
              <w:rPr>
                <w:i/>
                <w:sz w:val="20"/>
              </w:rPr>
            </w:pPr>
            <w:r>
              <w:rPr>
                <w:i/>
                <w:sz w:val="20"/>
              </w:rPr>
              <w:t>Vlastnické právo</w:t>
            </w:r>
          </w:p>
        </w:tc>
        <w:tc>
          <w:tcPr>
            <w:tcW w:w="2270" w:type="dxa"/>
            <w:gridSpan w:val="2"/>
            <w:tcBorders>
              <w:top w:val="single" w:sz="2" w:space="0" w:color="000000"/>
            </w:tcBorders>
          </w:tcPr>
          <w:p w14:paraId="32DA7F2C" w14:textId="77777777" w:rsidR="00D56745" w:rsidRDefault="00D56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tcBorders>
              <w:top w:val="single" w:sz="2" w:space="0" w:color="000000"/>
            </w:tcBorders>
          </w:tcPr>
          <w:p w14:paraId="034D8A43" w14:textId="77777777" w:rsidR="00D56745" w:rsidRDefault="00D567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6745" w14:paraId="7E01D2F7" w14:textId="77777777">
        <w:trPr>
          <w:trHeight w:val="271"/>
        </w:trPr>
        <w:tc>
          <w:tcPr>
            <w:tcW w:w="7548" w:type="dxa"/>
            <w:gridSpan w:val="5"/>
          </w:tcPr>
          <w:p w14:paraId="2042DAF7" w14:textId="77777777" w:rsidR="00D56745" w:rsidRPr="006156CD" w:rsidRDefault="006156CD">
            <w:pPr>
              <w:pStyle w:val="TableParagraph"/>
              <w:spacing w:before="16"/>
              <w:ind w:left="628"/>
              <w:rPr>
                <w:b/>
                <w:sz w:val="20"/>
                <w:highlight w:val="black"/>
              </w:rPr>
            </w:pPr>
            <w:r w:rsidRPr="006156CD">
              <w:rPr>
                <w:b/>
                <w:sz w:val="20"/>
                <w:highlight w:val="black"/>
              </w:rPr>
              <w:t>Havlát Jiří, č.p. 48, 26101 Dubno</w:t>
            </w:r>
          </w:p>
        </w:tc>
        <w:tc>
          <w:tcPr>
            <w:tcW w:w="2270" w:type="dxa"/>
            <w:gridSpan w:val="2"/>
          </w:tcPr>
          <w:p w14:paraId="3FD6E622" w14:textId="77777777" w:rsidR="00D56745" w:rsidRPr="006156CD" w:rsidRDefault="006156CD">
            <w:pPr>
              <w:pStyle w:val="TableParagraph"/>
              <w:spacing w:before="16"/>
              <w:ind w:left="21"/>
              <w:rPr>
                <w:b/>
                <w:sz w:val="20"/>
                <w:highlight w:val="black"/>
              </w:rPr>
            </w:pPr>
            <w:r w:rsidRPr="006156CD">
              <w:rPr>
                <w:b/>
                <w:sz w:val="20"/>
                <w:highlight w:val="black"/>
              </w:rPr>
              <w:t>571230/0000</w:t>
            </w:r>
          </w:p>
        </w:tc>
        <w:tc>
          <w:tcPr>
            <w:tcW w:w="1299" w:type="dxa"/>
          </w:tcPr>
          <w:p w14:paraId="32478D3B" w14:textId="77777777" w:rsidR="00D56745" w:rsidRPr="006156CD" w:rsidRDefault="006156CD">
            <w:pPr>
              <w:pStyle w:val="TableParagraph"/>
              <w:spacing w:before="16"/>
              <w:ind w:right="2"/>
              <w:jc w:val="right"/>
              <w:rPr>
                <w:b/>
                <w:sz w:val="20"/>
                <w:highlight w:val="black"/>
              </w:rPr>
            </w:pPr>
            <w:r w:rsidRPr="006156CD">
              <w:rPr>
                <w:b/>
                <w:sz w:val="20"/>
                <w:highlight w:val="black"/>
              </w:rPr>
              <w:t>1/2</w:t>
            </w:r>
          </w:p>
        </w:tc>
      </w:tr>
      <w:tr w:rsidR="00D56745" w14:paraId="21C781FB" w14:textId="77777777">
        <w:trPr>
          <w:trHeight w:val="575"/>
        </w:trPr>
        <w:tc>
          <w:tcPr>
            <w:tcW w:w="7548" w:type="dxa"/>
            <w:gridSpan w:val="5"/>
            <w:tcBorders>
              <w:bottom w:val="single" w:sz="2" w:space="0" w:color="000000"/>
            </w:tcBorders>
          </w:tcPr>
          <w:p w14:paraId="27075953" w14:textId="77777777" w:rsidR="00D56745" w:rsidRDefault="006156CD">
            <w:pPr>
              <w:pStyle w:val="TableParagraph"/>
              <w:spacing w:before="33" w:line="232" w:lineRule="auto"/>
              <w:ind w:left="628" w:right="298"/>
              <w:rPr>
                <w:b/>
                <w:sz w:val="20"/>
              </w:rPr>
            </w:pPr>
            <w:r>
              <w:rPr>
                <w:b/>
                <w:sz w:val="20"/>
              </w:rPr>
              <w:t>Housing Invest s.r.o., Rybná 716/24, Staré Město, 11000 Praha 1</w:t>
            </w:r>
          </w:p>
        </w:tc>
        <w:tc>
          <w:tcPr>
            <w:tcW w:w="2270" w:type="dxa"/>
            <w:gridSpan w:val="2"/>
            <w:tcBorders>
              <w:bottom w:val="single" w:sz="2" w:space="0" w:color="000000"/>
            </w:tcBorders>
          </w:tcPr>
          <w:p w14:paraId="5FFA87E9" w14:textId="77777777" w:rsidR="00D56745" w:rsidRDefault="006156CD">
            <w:pPr>
              <w:pStyle w:val="TableParagraph"/>
              <w:spacing w:before="28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24662518</w:t>
            </w:r>
          </w:p>
        </w:tc>
        <w:tc>
          <w:tcPr>
            <w:tcW w:w="1299" w:type="dxa"/>
            <w:tcBorders>
              <w:bottom w:val="single" w:sz="2" w:space="0" w:color="000000"/>
            </w:tcBorders>
          </w:tcPr>
          <w:p w14:paraId="293CEFC8" w14:textId="77777777" w:rsidR="00D56745" w:rsidRDefault="006156CD">
            <w:pPr>
              <w:pStyle w:val="TableParagraph"/>
              <w:spacing w:before="28"/>
              <w:ind w:right="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1/2</w:t>
            </w:r>
          </w:p>
        </w:tc>
      </w:tr>
      <w:tr w:rsidR="00D56745" w14:paraId="197C9F5A" w14:textId="77777777">
        <w:trPr>
          <w:trHeight w:val="287"/>
        </w:trPr>
        <w:tc>
          <w:tcPr>
            <w:tcW w:w="7548" w:type="dxa"/>
            <w:gridSpan w:val="5"/>
            <w:tcBorders>
              <w:top w:val="single" w:sz="2" w:space="0" w:color="000000"/>
            </w:tcBorders>
          </w:tcPr>
          <w:p w14:paraId="7DD2481B" w14:textId="77777777" w:rsidR="00D56745" w:rsidRDefault="006156CD">
            <w:pPr>
              <w:pStyle w:val="TableParagraph"/>
              <w:spacing w:before="35"/>
              <w:ind w:left="57"/>
              <w:rPr>
                <w:i/>
                <w:sz w:val="20"/>
              </w:rPr>
            </w:pPr>
            <w:r>
              <w:rPr>
                <w:sz w:val="20"/>
              </w:rPr>
              <w:t xml:space="preserve">B </w:t>
            </w:r>
            <w:r>
              <w:rPr>
                <w:i/>
                <w:sz w:val="20"/>
              </w:rPr>
              <w:t>Nemovitosti</w:t>
            </w:r>
          </w:p>
        </w:tc>
        <w:tc>
          <w:tcPr>
            <w:tcW w:w="2270" w:type="dxa"/>
            <w:gridSpan w:val="2"/>
            <w:tcBorders>
              <w:top w:val="single" w:sz="2" w:space="0" w:color="000000"/>
            </w:tcBorders>
          </w:tcPr>
          <w:p w14:paraId="0725306B" w14:textId="77777777" w:rsidR="00D56745" w:rsidRDefault="00D56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tcBorders>
              <w:top w:val="single" w:sz="2" w:space="0" w:color="000000"/>
            </w:tcBorders>
          </w:tcPr>
          <w:p w14:paraId="38BF2F0C" w14:textId="77777777" w:rsidR="00D56745" w:rsidRDefault="00D567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6745" w14:paraId="5D7D9BA4" w14:textId="77777777">
        <w:trPr>
          <w:trHeight w:val="531"/>
        </w:trPr>
        <w:tc>
          <w:tcPr>
            <w:tcW w:w="11117" w:type="dxa"/>
            <w:gridSpan w:val="8"/>
          </w:tcPr>
          <w:p w14:paraId="5CF9F7D1" w14:textId="77777777" w:rsidR="00D56745" w:rsidRDefault="006156CD">
            <w:pPr>
              <w:pStyle w:val="TableParagraph"/>
              <w:spacing w:before="26" w:line="225" w:lineRule="exact"/>
              <w:ind w:left="609"/>
              <w:rPr>
                <w:i/>
                <w:sz w:val="20"/>
              </w:rPr>
            </w:pPr>
            <w:r>
              <w:rPr>
                <w:i/>
                <w:sz w:val="20"/>
              </w:rPr>
              <w:t>Pozemky</w:t>
            </w:r>
          </w:p>
          <w:p w14:paraId="7CA4E8A2" w14:textId="77777777" w:rsidR="00D56745" w:rsidRDefault="006156CD">
            <w:pPr>
              <w:pStyle w:val="TableParagraph"/>
              <w:tabs>
                <w:tab w:val="left" w:pos="2282"/>
                <w:tab w:val="left" w:pos="6568"/>
                <w:tab w:val="left" w:pos="8702"/>
              </w:tabs>
              <w:spacing w:line="260" w:lineRule="exact"/>
              <w:ind w:left="836"/>
              <w:rPr>
                <w:i/>
                <w:sz w:val="20"/>
              </w:rPr>
            </w:pPr>
            <w:r>
              <w:rPr>
                <w:i/>
                <w:position w:val="6"/>
                <w:sz w:val="20"/>
              </w:rPr>
              <w:t>Parcela</w:t>
            </w:r>
            <w:r>
              <w:rPr>
                <w:i/>
                <w:position w:val="6"/>
                <w:sz w:val="20"/>
              </w:rPr>
              <w:tab/>
            </w:r>
            <w:r>
              <w:rPr>
                <w:i/>
                <w:sz w:val="20"/>
              </w:rPr>
              <w:t>Výměra[m2]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Druh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pozemku</w:t>
            </w:r>
            <w:r>
              <w:rPr>
                <w:i/>
                <w:sz w:val="20"/>
              </w:rPr>
              <w:tab/>
              <w:t>Způsob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využití</w:t>
            </w:r>
            <w:r>
              <w:rPr>
                <w:i/>
                <w:sz w:val="20"/>
              </w:rPr>
              <w:tab/>
              <w:t>Způsob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ochrany</w:t>
            </w:r>
          </w:p>
        </w:tc>
      </w:tr>
      <w:tr w:rsidR="00D56745" w14:paraId="609FC6ED" w14:textId="77777777">
        <w:trPr>
          <w:trHeight w:val="525"/>
        </w:trPr>
        <w:tc>
          <w:tcPr>
            <w:tcW w:w="496" w:type="dxa"/>
            <w:tcBorders>
              <w:top w:val="single" w:sz="2" w:space="0" w:color="000000"/>
            </w:tcBorders>
          </w:tcPr>
          <w:p w14:paraId="36C8C81B" w14:textId="77777777" w:rsidR="00D56745" w:rsidRDefault="006156CD">
            <w:pPr>
              <w:pStyle w:val="TableParagraph"/>
              <w:spacing w:before="53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1838" w:type="dxa"/>
            <w:tcBorders>
              <w:top w:val="single" w:sz="2" w:space="0" w:color="000000"/>
            </w:tcBorders>
          </w:tcPr>
          <w:p w14:paraId="4FB1925E" w14:textId="77777777" w:rsidR="00D56745" w:rsidRDefault="006156CD">
            <w:pPr>
              <w:pStyle w:val="TableParagraph"/>
              <w:spacing w:before="53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987/11</w:t>
            </w:r>
          </w:p>
        </w:tc>
        <w:tc>
          <w:tcPr>
            <w:tcW w:w="1213" w:type="dxa"/>
            <w:tcBorders>
              <w:top w:val="single" w:sz="2" w:space="0" w:color="000000"/>
            </w:tcBorders>
          </w:tcPr>
          <w:p w14:paraId="6A4902D4" w14:textId="77777777" w:rsidR="00D56745" w:rsidRDefault="006156CD">
            <w:pPr>
              <w:pStyle w:val="TableParagraph"/>
              <w:spacing w:before="53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2210</w:t>
            </w:r>
          </w:p>
        </w:tc>
        <w:tc>
          <w:tcPr>
            <w:tcW w:w="2745" w:type="dxa"/>
            <w:tcBorders>
              <w:top w:val="single" w:sz="2" w:space="0" w:color="000000"/>
            </w:tcBorders>
          </w:tcPr>
          <w:p w14:paraId="0DFE6153" w14:textId="77777777" w:rsidR="00D56745" w:rsidRDefault="006156CD">
            <w:pPr>
              <w:pStyle w:val="TableParagraph"/>
              <w:spacing w:before="53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trvalý travní porost</w:t>
            </w:r>
          </w:p>
        </w:tc>
        <w:tc>
          <w:tcPr>
            <w:tcW w:w="1256" w:type="dxa"/>
            <w:tcBorders>
              <w:top w:val="single" w:sz="2" w:space="0" w:color="000000"/>
            </w:tcBorders>
          </w:tcPr>
          <w:p w14:paraId="72E86C9D" w14:textId="77777777" w:rsidR="00D56745" w:rsidRDefault="00D56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tcBorders>
              <w:top w:val="single" w:sz="2" w:space="0" w:color="000000"/>
            </w:tcBorders>
          </w:tcPr>
          <w:p w14:paraId="599BBD77" w14:textId="77777777" w:rsidR="00D56745" w:rsidRDefault="00D56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  <w:gridSpan w:val="2"/>
            <w:tcBorders>
              <w:top w:val="single" w:sz="2" w:space="0" w:color="000000"/>
            </w:tcBorders>
          </w:tcPr>
          <w:p w14:paraId="46C076F1" w14:textId="77777777" w:rsidR="00D56745" w:rsidRDefault="006156CD">
            <w:pPr>
              <w:pStyle w:val="TableParagraph"/>
              <w:spacing w:before="58" w:line="232" w:lineRule="auto"/>
              <w:ind w:left="280" w:right="475"/>
              <w:rPr>
                <w:b/>
                <w:sz w:val="20"/>
              </w:rPr>
            </w:pPr>
            <w:r>
              <w:rPr>
                <w:b/>
                <w:sz w:val="20"/>
              </w:rPr>
              <w:t>zemědělský půdní fond</w:t>
            </w:r>
          </w:p>
        </w:tc>
      </w:tr>
      <w:tr w:rsidR="00D56745" w14:paraId="7C571955" w14:textId="77777777">
        <w:trPr>
          <w:trHeight w:val="277"/>
        </w:trPr>
        <w:tc>
          <w:tcPr>
            <w:tcW w:w="496" w:type="dxa"/>
          </w:tcPr>
          <w:p w14:paraId="6C9F67F5" w14:textId="77777777" w:rsidR="00D56745" w:rsidRDefault="006156CD">
            <w:pPr>
              <w:pStyle w:val="TableParagraph"/>
              <w:spacing w:before="2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1838" w:type="dxa"/>
          </w:tcPr>
          <w:p w14:paraId="3A64177E" w14:textId="77777777" w:rsidR="00D56745" w:rsidRDefault="006156CD">
            <w:pPr>
              <w:pStyle w:val="TableParagraph"/>
              <w:spacing w:before="25"/>
              <w:ind w:left="325"/>
              <w:rPr>
                <w:b/>
                <w:sz w:val="20"/>
              </w:rPr>
            </w:pPr>
            <w:r>
              <w:rPr>
                <w:b/>
                <w:sz w:val="20"/>
              </w:rPr>
              <w:t>1064</w:t>
            </w:r>
          </w:p>
        </w:tc>
        <w:tc>
          <w:tcPr>
            <w:tcW w:w="1213" w:type="dxa"/>
          </w:tcPr>
          <w:p w14:paraId="2CE60F6C" w14:textId="77777777" w:rsidR="00D56745" w:rsidRDefault="006156CD">
            <w:pPr>
              <w:pStyle w:val="TableParagraph"/>
              <w:spacing w:before="25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2745" w:type="dxa"/>
          </w:tcPr>
          <w:p w14:paraId="10EA6320" w14:textId="77777777" w:rsidR="00D56745" w:rsidRDefault="006156CD">
            <w:pPr>
              <w:pStyle w:val="TableParagraph"/>
              <w:spacing w:before="25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ostatní plocha</w:t>
            </w:r>
          </w:p>
        </w:tc>
        <w:tc>
          <w:tcPr>
            <w:tcW w:w="1256" w:type="dxa"/>
          </w:tcPr>
          <w:p w14:paraId="0AE981A5" w14:textId="77777777" w:rsidR="00D56745" w:rsidRDefault="006156CD">
            <w:pPr>
              <w:pStyle w:val="TableParagraph"/>
              <w:spacing w:before="25"/>
              <w:ind w:right="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neplodná</w:t>
            </w:r>
          </w:p>
        </w:tc>
        <w:tc>
          <w:tcPr>
            <w:tcW w:w="873" w:type="dxa"/>
          </w:tcPr>
          <w:p w14:paraId="3B1F4134" w14:textId="77777777" w:rsidR="00D56745" w:rsidRDefault="006156CD">
            <w:pPr>
              <w:pStyle w:val="TableParagraph"/>
              <w:spacing w:before="2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půda</w:t>
            </w:r>
          </w:p>
        </w:tc>
        <w:tc>
          <w:tcPr>
            <w:tcW w:w="2696" w:type="dxa"/>
            <w:gridSpan w:val="2"/>
          </w:tcPr>
          <w:p w14:paraId="39152C73" w14:textId="77777777" w:rsidR="00D56745" w:rsidRDefault="00D567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6745" w14:paraId="220D5E20" w14:textId="77777777">
        <w:trPr>
          <w:trHeight w:val="497"/>
        </w:trPr>
        <w:tc>
          <w:tcPr>
            <w:tcW w:w="496" w:type="dxa"/>
          </w:tcPr>
          <w:p w14:paraId="3473BEC0" w14:textId="77777777" w:rsidR="00D56745" w:rsidRDefault="006156CD">
            <w:pPr>
              <w:pStyle w:val="TableParagraph"/>
              <w:spacing w:before="2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1838" w:type="dxa"/>
          </w:tcPr>
          <w:p w14:paraId="5769A2BE" w14:textId="77777777" w:rsidR="00D56745" w:rsidRDefault="006156CD">
            <w:pPr>
              <w:pStyle w:val="TableParagraph"/>
              <w:spacing w:before="25"/>
              <w:ind w:left="325"/>
              <w:rPr>
                <w:b/>
                <w:sz w:val="20"/>
              </w:rPr>
            </w:pPr>
            <w:r>
              <w:rPr>
                <w:b/>
                <w:sz w:val="20"/>
              </w:rPr>
              <w:t>1070/9</w:t>
            </w:r>
          </w:p>
        </w:tc>
        <w:tc>
          <w:tcPr>
            <w:tcW w:w="1213" w:type="dxa"/>
          </w:tcPr>
          <w:p w14:paraId="0A952872" w14:textId="77777777" w:rsidR="00D56745" w:rsidRDefault="006156CD">
            <w:pPr>
              <w:pStyle w:val="TableParagraph"/>
              <w:spacing w:before="25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154</w:t>
            </w:r>
          </w:p>
        </w:tc>
        <w:tc>
          <w:tcPr>
            <w:tcW w:w="2745" w:type="dxa"/>
          </w:tcPr>
          <w:p w14:paraId="173D5397" w14:textId="77777777" w:rsidR="00D56745" w:rsidRDefault="006156CD">
            <w:pPr>
              <w:pStyle w:val="TableParagraph"/>
              <w:spacing w:before="25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lesní pozemek</w:t>
            </w:r>
          </w:p>
        </w:tc>
        <w:tc>
          <w:tcPr>
            <w:tcW w:w="1256" w:type="dxa"/>
          </w:tcPr>
          <w:p w14:paraId="26BC87D9" w14:textId="77777777" w:rsidR="00D56745" w:rsidRDefault="00D56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14:paraId="29B447F4" w14:textId="77777777" w:rsidR="00D56745" w:rsidRDefault="00D56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  <w:gridSpan w:val="2"/>
          </w:tcPr>
          <w:p w14:paraId="0439375B" w14:textId="77777777" w:rsidR="00D56745" w:rsidRDefault="006156CD">
            <w:pPr>
              <w:pStyle w:val="TableParagraph"/>
              <w:spacing w:before="30" w:line="232" w:lineRule="auto"/>
              <w:ind w:left="280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pozemek určený k plnění funkcí lesa</w:t>
            </w:r>
          </w:p>
        </w:tc>
      </w:tr>
      <w:tr w:rsidR="00D56745" w14:paraId="387B1E6B" w14:textId="77777777">
        <w:trPr>
          <w:trHeight w:val="252"/>
        </w:trPr>
        <w:tc>
          <w:tcPr>
            <w:tcW w:w="496" w:type="dxa"/>
          </w:tcPr>
          <w:p w14:paraId="75E0B0B6" w14:textId="77777777" w:rsidR="00D56745" w:rsidRDefault="006156CD">
            <w:pPr>
              <w:pStyle w:val="TableParagraph"/>
              <w:spacing w:before="25" w:line="207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1838" w:type="dxa"/>
          </w:tcPr>
          <w:p w14:paraId="47E83412" w14:textId="77777777" w:rsidR="00D56745" w:rsidRDefault="006156CD">
            <w:pPr>
              <w:pStyle w:val="TableParagraph"/>
              <w:spacing w:before="25" w:line="207" w:lineRule="exact"/>
              <w:ind w:left="325"/>
              <w:rPr>
                <w:b/>
                <w:sz w:val="20"/>
              </w:rPr>
            </w:pPr>
            <w:r>
              <w:rPr>
                <w:b/>
                <w:sz w:val="20"/>
              </w:rPr>
              <w:t>1070/10</w:t>
            </w:r>
          </w:p>
        </w:tc>
        <w:tc>
          <w:tcPr>
            <w:tcW w:w="1213" w:type="dxa"/>
          </w:tcPr>
          <w:p w14:paraId="32227D6B" w14:textId="77777777" w:rsidR="00D56745" w:rsidRDefault="006156CD">
            <w:pPr>
              <w:pStyle w:val="TableParagraph"/>
              <w:spacing w:before="25" w:line="207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  <w:tc>
          <w:tcPr>
            <w:tcW w:w="2745" w:type="dxa"/>
          </w:tcPr>
          <w:p w14:paraId="70323468" w14:textId="77777777" w:rsidR="00D56745" w:rsidRDefault="006156CD">
            <w:pPr>
              <w:pStyle w:val="TableParagraph"/>
              <w:spacing w:before="25" w:line="207" w:lineRule="exact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ostatní plocha</w:t>
            </w:r>
          </w:p>
        </w:tc>
        <w:tc>
          <w:tcPr>
            <w:tcW w:w="1256" w:type="dxa"/>
          </w:tcPr>
          <w:p w14:paraId="51115F02" w14:textId="77777777" w:rsidR="00D56745" w:rsidRDefault="006156CD">
            <w:pPr>
              <w:pStyle w:val="TableParagraph"/>
              <w:spacing w:before="25" w:line="207" w:lineRule="exact"/>
              <w:ind w:right="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neplodná</w:t>
            </w:r>
          </w:p>
        </w:tc>
        <w:tc>
          <w:tcPr>
            <w:tcW w:w="873" w:type="dxa"/>
          </w:tcPr>
          <w:p w14:paraId="2276B8DA" w14:textId="77777777" w:rsidR="00D56745" w:rsidRDefault="006156CD">
            <w:pPr>
              <w:pStyle w:val="TableParagraph"/>
              <w:spacing w:before="25" w:line="20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půda</w:t>
            </w:r>
          </w:p>
        </w:tc>
        <w:tc>
          <w:tcPr>
            <w:tcW w:w="2696" w:type="dxa"/>
            <w:gridSpan w:val="2"/>
          </w:tcPr>
          <w:p w14:paraId="3F9E56F7" w14:textId="77777777" w:rsidR="00D56745" w:rsidRDefault="00D567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64ABCCB" w14:textId="77777777" w:rsidR="00D56745" w:rsidRDefault="00D56745">
      <w:pPr>
        <w:rPr>
          <w:rFonts w:ascii="Times New Roman"/>
          <w:sz w:val="18"/>
        </w:rPr>
        <w:sectPr w:rsidR="00D56745">
          <w:type w:val="continuous"/>
          <w:pgSz w:w="11900" w:h="15840"/>
          <w:pgMar w:top="840" w:right="560" w:bottom="640" w:left="0" w:header="708" w:footer="708" w:gutter="0"/>
          <w:cols w:space="708"/>
        </w:sectPr>
      </w:pPr>
    </w:p>
    <w:p w14:paraId="5C39B45A" w14:textId="77777777" w:rsidR="00D56745" w:rsidRDefault="006156CD">
      <w:pPr>
        <w:pStyle w:val="Zkladntext"/>
        <w:tabs>
          <w:tab w:val="left" w:pos="904"/>
        </w:tabs>
        <w:spacing w:before="51"/>
        <w:ind w:left="134"/>
      </w:pPr>
      <w:r>
        <w:t>P</w:t>
      </w:r>
      <w:r>
        <w:tab/>
        <w:t>1070/11</w:t>
      </w:r>
    </w:p>
    <w:p w14:paraId="2CC8BD29" w14:textId="77777777" w:rsidR="00D56745" w:rsidRDefault="00D56745">
      <w:pPr>
        <w:pStyle w:val="Zkladntext"/>
        <w:spacing w:before="10"/>
        <w:rPr>
          <w:sz w:val="23"/>
        </w:rPr>
      </w:pPr>
    </w:p>
    <w:p w14:paraId="2C0D86EB" w14:textId="77777777" w:rsidR="00D56745" w:rsidRDefault="006156CD">
      <w:pPr>
        <w:pStyle w:val="Zkladntext"/>
        <w:tabs>
          <w:tab w:val="left" w:pos="904"/>
        </w:tabs>
        <w:ind w:left="134"/>
      </w:pPr>
      <w:r>
        <w:t>P</w:t>
      </w:r>
      <w:r>
        <w:tab/>
        <w:t>1106/2</w:t>
      </w:r>
    </w:p>
    <w:p w14:paraId="1DFDA19E" w14:textId="77777777" w:rsidR="00D56745" w:rsidRDefault="00D56745">
      <w:pPr>
        <w:pStyle w:val="Zkladntext"/>
        <w:spacing w:before="11"/>
        <w:rPr>
          <w:sz w:val="23"/>
        </w:rPr>
      </w:pPr>
    </w:p>
    <w:p w14:paraId="262DDF60" w14:textId="77777777" w:rsidR="00D56745" w:rsidRDefault="006156CD">
      <w:pPr>
        <w:pStyle w:val="Zkladntext"/>
        <w:tabs>
          <w:tab w:val="left" w:pos="904"/>
        </w:tabs>
        <w:ind w:left="134"/>
      </w:pPr>
      <w:r>
        <w:t>P</w:t>
      </w:r>
      <w:r>
        <w:tab/>
        <w:t>1106/4</w:t>
      </w:r>
    </w:p>
    <w:p w14:paraId="48DF2976" w14:textId="77777777" w:rsidR="00D56745" w:rsidRDefault="00D56745">
      <w:pPr>
        <w:pStyle w:val="Zkladntext"/>
        <w:spacing w:before="11"/>
        <w:rPr>
          <w:sz w:val="23"/>
        </w:rPr>
      </w:pPr>
    </w:p>
    <w:p w14:paraId="34466790" w14:textId="77777777" w:rsidR="00D56745" w:rsidRDefault="006156CD">
      <w:pPr>
        <w:pStyle w:val="Zkladntext"/>
        <w:tabs>
          <w:tab w:val="left" w:pos="904"/>
        </w:tabs>
        <w:ind w:left="134"/>
      </w:pPr>
      <w:r>
        <w:t>P</w:t>
      </w:r>
      <w:r>
        <w:tab/>
      </w:r>
      <w:r>
        <w:t>1198/1</w:t>
      </w:r>
    </w:p>
    <w:p w14:paraId="0BFFD509" w14:textId="77777777" w:rsidR="00D56745" w:rsidRDefault="006156CD">
      <w:pPr>
        <w:spacing w:before="51"/>
        <w:jc w:val="right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t>297</w:t>
      </w:r>
    </w:p>
    <w:p w14:paraId="709C65F3" w14:textId="77777777" w:rsidR="00D56745" w:rsidRDefault="00D56745">
      <w:pPr>
        <w:pStyle w:val="Zkladntext"/>
        <w:spacing w:before="10"/>
        <w:rPr>
          <w:sz w:val="23"/>
        </w:rPr>
      </w:pPr>
    </w:p>
    <w:p w14:paraId="3B001782" w14:textId="77777777" w:rsidR="00D56745" w:rsidRDefault="006156CD">
      <w:pPr>
        <w:pStyle w:val="Zkladntext"/>
        <w:jc w:val="right"/>
      </w:pPr>
      <w:r>
        <w:rPr>
          <w:spacing w:val="-1"/>
        </w:rPr>
        <w:t>964</w:t>
      </w:r>
    </w:p>
    <w:p w14:paraId="0D92B65D" w14:textId="77777777" w:rsidR="00D56745" w:rsidRDefault="00D56745">
      <w:pPr>
        <w:pStyle w:val="Zkladntext"/>
        <w:spacing w:before="11"/>
        <w:rPr>
          <w:sz w:val="23"/>
        </w:rPr>
      </w:pPr>
    </w:p>
    <w:p w14:paraId="506AC2FC" w14:textId="77777777" w:rsidR="00D56745" w:rsidRDefault="006156CD">
      <w:pPr>
        <w:pStyle w:val="Zkladntext"/>
        <w:jc w:val="right"/>
      </w:pPr>
      <w:r>
        <w:rPr>
          <w:spacing w:val="-1"/>
        </w:rPr>
        <w:t>43</w:t>
      </w:r>
    </w:p>
    <w:p w14:paraId="2AC7160A" w14:textId="77777777" w:rsidR="00D56745" w:rsidRDefault="00D56745">
      <w:pPr>
        <w:pStyle w:val="Zkladntext"/>
        <w:spacing w:before="11"/>
        <w:rPr>
          <w:sz w:val="23"/>
        </w:rPr>
      </w:pPr>
    </w:p>
    <w:p w14:paraId="32A544F7" w14:textId="77777777" w:rsidR="00D56745" w:rsidRDefault="006156CD">
      <w:pPr>
        <w:pStyle w:val="Zkladntext"/>
        <w:jc w:val="right"/>
      </w:pPr>
      <w:r>
        <w:rPr>
          <w:spacing w:val="-1"/>
        </w:rPr>
        <w:t>11</w:t>
      </w:r>
    </w:p>
    <w:p w14:paraId="09538E93" w14:textId="77777777" w:rsidR="00D56745" w:rsidRDefault="006156CD">
      <w:pPr>
        <w:pStyle w:val="Zkladntext"/>
        <w:spacing w:before="51" w:line="528" w:lineRule="auto"/>
        <w:ind w:left="79" w:right="38"/>
      </w:pPr>
      <w:r>
        <w:rPr>
          <w:b w:val="0"/>
        </w:rPr>
        <w:br w:type="column"/>
      </w:r>
      <w:r>
        <w:t>ostatní plocha trvalý travní porost trvalý travní porost ostatní</w:t>
      </w:r>
      <w:r>
        <w:rPr>
          <w:spacing w:val="-3"/>
        </w:rPr>
        <w:t xml:space="preserve"> </w:t>
      </w:r>
      <w:r>
        <w:t>plocha</w:t>
      </w:r>
    </w:p>
    <w:p w14:paraId="659164E2" w14:textId="77777777" w:rsidR="00D56745" w:rsidRDefault="006156CD">
      <w:pPr>
        <w:pStyle w:val="Zkladntext"/>
        <w:spacing w:before="56" w:line="232" w:lineRule="auto"/>
        <w:ind w:left="134" w:right="30"/>
      </w:pPr>
      <w:r>
        <w:rPr>
          <w:b w:val="0"/>
        </w:rPr>
        <w:br w:type="column"/>
      </w:r>
      <w:r>
        <w:t xml:space="preserve">ostatní </w:t>
      </w:r>
      <w:r>
        <w:rPr>
          <w:spacing w:val="-1"/>
        </w:rPr>
        <w:t>komunikace</w:t>
      </w:r>
    </w:p>
    <w:p w14:paraId="15D816E2" w14:textId="77777777" w:rsidR="00D56745" w:rsidRDefault="00D56745">
      <w:pPr>
        <w:pStyle w:val="Zkladntext"/>
        <w:rPr>
          <w:sz w:val="22"/>
        </w:rPr>
      </w:pPr>
    </w:p>
    <w:p w14:paraId="1DF29B58" w14:textId="77777777" w:rsidR="00D56745" w:rsidRDefault="00D56745">
      <w:pPr>
        <w:pStyle w:val="Zkladntext"/>
        <w:rPr>
          <w:sz w:val="22"/>
        </w:rPr>
      </w:pPr>
    </w:p>
    <w:p w14:paraId="7F3E3E21" w14:textId="77777777" w:rsidR="00D56745" w:rsidRDefault="00D56745">
      <w:pPr>
        <w:pStyle w:val="Zkladntext"/>
        <w:rPr>
          <w:sz w:val="22"/>
        </w:rPr>
      </w:pPr>
    </w:p>
    <w:p w14:paraId="11E27CEA" w14:textId="77777777" w:rsidR="00D56745" w:rsidRDefault="00D56745">
      <w:pPr>
        <w:pStyle w:val="Zkladntext"/>
        <w:rPr>
          <w:sz w:val="27"/>
        </w:rPr>
      </w:pPr>
    </w:p>
    <w:p w14:paraId="38DED97A" w14:textId="77777777" w:rsidR="00D56745" w:rsidRDefault="006156CD">
      <w:pPr>
        <w:pStyle w:val="Zkladntext"/>
        <w:spacing w:line="232" w:lineRule="auto"/>
        <w:ind w:left="134" w:right="30"/>
      </w:pPr>
      <w:r>
        <w:t xml:space="preserve">ostatní </w:t>
      </w:r>
      <w:r>
        <w:rPr>
          <w:spacing w:val="-1"/>
        </w:rPr>
        <w:t>komunikace</w:t>
      </w:r>
    </w:p>
    <w:p w14:paraId="5849E733" w14:textId="77777777" w:rsidR="00D56745" w:rsidRDefault="006156CD">
      <w:pPr>
        <w:pStyle w:val="Zkladntext"/>
        <w:rPr>
          <w:sz w:val="22"/>
        </w:rPr>
      </w:pPr>
      <w:r>
        <w:rPr>
          <w:b w:val="0"/>
        </w:rPr>
        <w:br w:type="column"/>
      </w:r>
    </w:p>
    <w:p w14:paraId="26376D1D" w14:textId="77777777" w:rsidR="00D56745" w:rsidRDefault="00D56745">
      <w:pPr>
        <w:pStyle w:val="Zkladntext"/>
        <w:spacing w:before="9"/>
        <w:rPr>
          <w:sz w:val="26"/>
        </w:rPr>
      </w:pPr>
    </w:p>
    <w:p w14:paraId="3761C65B" w14:textId="77777777" w:rsidR="00D56745" w:rsidRDefault="006156CD">
      <w:pPr>
        <w:pStyle w:val="Zkladntext"/>
        <w:spacing w:before="1" w:line="232" w:lineRule="auto"/>
        <w:ind w:left="134" w:right="614"/>
      </w:pPr>
      <w:r>
        <w:t>zemědělský půdní fond</w:t>
      </w:r>
    </w:p>
    <w:p w14:paraId="3D035C36" w14:textId="77777777" w:rsidR="00D56745" w:rsidRDefault="006156CD">
      <w:pPr>
        <w:pStyle w:val="Zkladntext"/>
        <w:spacing w:before="58" w:line="232" w:lineRule="auto"/>
        <w:ind w:left="134" w:right="614"/>
      </w:pPr>
      <w:r>
        <w:t>zemědělský půdní fond</w:t>
      </w:r>
    </w:p>
    <w:p w14:paraId="44F56493" w14:textId="77777777" w:rsidR="00D56745" w:rsidRDefault="00D56745">
      <w:pPr>
        <w:spacing w:line="232" w:lineRule="auto"/>
        <w:sectPr w:rsidR="00D56745">
          <w:type w:val="continuous"/>
          <w:pgSz w:w="11900" w:h="15840"/>
          <w:pgMar w:top="840" w:right="560" w:bottom="640" w:left="0" w:header="708" w:footer="708" w:gutter="0"/>
          <w:cols w:num="5" w:space="708" w:equalWidth="0">
            <w:col w:w="1786" w:space="1290"/>
            <w:col w:w="495" w:space="39"/>
            <w:col w:w="2520" w:space="395"/>
            <w:col w:w="1375" w:space="751"/>
            <w:col w:w="2689"/>
          </w:cols>
        </w:sectPr>
      </w:pPr>
    </w:p>
    <w:p w14:paraId="152036E5" w14:textId="77777777" w:rsidR="00D56745" w:rsidRDefault="00D56745">
      <w:pPr>
        <w:pStyle w:val="Zkladntext"/>
        <w:spacing w:before="2"/>
        <w:rPr>
          <w:sz w:val="10"/>
        </w:rPr>
      </w:pPr>
    </w:p>
    <w:p w14:paraId="0FE69A5A" w14:textId="77777777" w:rsidR="00D56745" w:rsidRDefault="006156CD">
      <w:pPr>
        <w:spacing w:before="100"/>
        <w:ind w:left="164"/>
        <w:rPr>
          <w:i/>
          <w:sz w:val="20"/>
        </w:rPr>
      </w:pPr>
      <w:r>
        <w:rPr>
          <w:i/>
          <w:sz w:val="20"/>
        </w:rPr>
        <w:t>P = právní vztahy jsou dotčeny změnou</w:t>
      </w:r>
    </w:p>
    <w:p w14:paraId="1CBC3A27" w14:textId="77777777" w:rsidR="00D56745" w:rsidRDefault="006156CD">
      <w:pPr>
        <w:pStyle w:val="Zkladntext"/>
        <w:spacing w:before="7"/>
        <w:rPr>
          <w:b w:val="0"/>
          <w:i/>
          <w:sz w:val="17"/>
        </w:rPr>
      </w:pPr>
      <w:r>
        <w:pict w14:anchorId="6AFAFC5E">
          <v:group id="_x0000_s2077" style="position:absolute;margin-left:7.2pt;margin-top:11.95pt;width:550.2pt;height:2.25pt;z-index:-251658240;mso-wrap-distance-left:0;mso-wrap-distance-right:0;mso-position-horizontal-relative:page" coordorigin="144,239" coordsize="11004,45">
            <v:line id="_x0000_s2079" style="position:absolute" from="144,239" to="11148,239" strokeweight="0"/>
            <v:line id="_x0000_s2078" style="position:absolute" from="144,284" to="11148,284" strokeweight="0"/>
            <w10:wrap type="topAndBottom" anchorx="page"/>
          </v:group>
        </w:pict>
      </w:r>
    </w:p>
    <w:p w14:paraId="7C0F9A45" w14:textId="77777777" w:rsidR="00D56745" w:rsidRDefault="006156CD">
      <w:pPr>
        <w:tabs>
          <w:tab w:val="left" w:pos="7242"/>
        </w:tabs>
        <w:spacing w:line="225" w:lineRule="exact"/>
        <w:ind w:left="143"/>
        <w:rPr>
          <w:b/>
          <w:sz w:val="20"/>
        </w:rPr>
      </w:pPr>
      <w:r>
        <w:rPr>
          <w:sz w:val="20"/>
        </w:rPr>
        <w:t>B1 Věcná práva sloužící ve prospěch nemovitostí v</w:t>
      </w:r>
      <w:r>
        <w:rPr>
          <w:spacing w:val="-39"/>
          <w:sz w:val="20"/>
        </w:rPr>
        <w:t xml:space="preserve"> </w:t>
      </w:r>
      <w:r>
        <w:rPr>
          <w:sz w:val="20"/>
        </w:rPr>
        <w:t>části</w:t>
      </w:r>
      <w:r>
        <w:rPr>
          <w:spacing w:val="-5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ab/>
      </w:r>
      <w:r>
        <w:rPr>
          <w:position w:val="1"/>
          <w:sz w:val="20"/>
        </w:rPr>
        <w:t xml:space="preserve">- </w:t>
      </w:r>
      <w:r>
        <w:rPr>
          <w:b/>
          <w:position w:val="1"/>
          <w:sz w:val="20"/>
        </w:rPr>
        <w:t>Bez</w:t>
      </w:r>
      <w:r>
        <w:rPr>
          <w:b/>
          <w:spacing w:val="-2"/>
          <w:position w:val="1"/>
          <w:sz w:val="20"/>
        </w:rPr>
        <w:t xml:space="preserve"> </w:t>
      </w:r>
      <w:r>
        <w:rPr>
          <w:b/>
          <w:position w:val="1"/>
          <w:sz w:val="20"/>
        </w:rPr>
        <w:t>zápisu</w:t>
      </w:r>
    </w:p>
    <w:p w14:paraId="7D9E3A6E" w14:textId="77777777" w:rsidR="00D56745" w:rsidRDefault="006156CD">
      <w:pPr>
        <w:pStyle w:val="Zkladntext"/>
        <w:spacing w:before="3"/>
        <w:rPr>
          <w:sz w:val="15"/>
        </w:rPr>
      </w:pPr>
      <w:r>
        <w:pict w14:anchorId="39B099CF">
          <v:group id="_x0000_s2074" style="position:absolute;margin-left:7.2pt;margin-top:10.65pt;width:550.2pt;height:2.25pt;z-index:-251657216;mso-wrap-distance-left:0;mso-wrap-distance-right:0;mso-position-horizontal-relative:page" coordorigin="144,213" coordsize="11004,45">
            <v:line id="_x0000_s2076" style="position:absolute" from="144,213" to="11148,213" strokeweight="0"/>
            <v:line id="_x0000_s2075" style="position:absolute" from="144,258" to="11148,258" strokeweight="0"/>
            <w10:wrap type="topAndBottom" anchorx="page"/>
          </v:group>
        </w:pict>
      </w:r>
    </w:p>
    <w:p w14:paraId="3A34876C" w14:textId="77777777" w:rsidR="00D56745" w:rsidRDefault="006156CD">
      <w:pPr>
        <w:pStyle w:val="Odstavecseseznamem"/>
        <w:numPr>
          <w:ilvl w:val="0"/>
          <w:numId w:val="1"/>
        </w:numPr>
        <w:tabs>
          <w:tab w:val="left" w:pos="502"/>
          <w:tab w:val="left" w:pos="503"/>
        </w:tabs>
        <w:spacing w:line="225" w:lineRule="exact"/>
        <w:rPr>
          <w:sz w:val="20"/>
        </w:rPr>
      </w:pPr>
      <w:r>
        <w:rPr>
          <w:sz w:val="20"/>
        </w:rPr>
        <w:t>Věcná práva zatěžující nemovitosti v části B včetně souvisejících</w:t>
      </w:r>
      <w:r>
        <w:rPr>
          <w:spacing w:val="-26"/>
          <w:sz w:val="20"/>
        </w:rPr>
        <w:t xml:space="preserve"> </w:t>
      </w:r>
      <w:r>
        <w:rPr>
          <w:sz w:val="20"/>
        </w:rPr>
        <w:t>údajů</w:t>
      </w:r>
    </w:p>
    <w:p w14:paraId="0C3BFEA6" w14:textId="77777777" w:rsidR="00D56745" w:rsidRDefault="006156CD">
      <w:pPr>
        <w:spacing w:before="116" w:after="17"/>
        <w:ind w:left="275"/>
        <w:rPr>
          <w:i/>
          <w:sz w:val="20"/>
        </w:rPr>
      </w:pPr>
      <w:r>
        <w:rPr>
          <w:i/>
          <w:sz w:val="20"/>
        </w:rPr>
        <w:t>Typ vztahu</w:t>
      </w:r>
    </w:p>
    <w:p w14:paraId="74A4D38F" w14:textId="77777777" w:rsidR="00D56745" w:rsidRDefault="006156CD">
      <w:pPr>
        <w:pStyle w:val="Zkladntext"/>
        <w:spacing w:line="20" w:lineRule="exact"/>
        <w:ind w:left="141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 w14:anchorId="512E2FDF">
          <v:group id="_x0000_s2072" style="width:552.8pt;height:.1pt;mso-position-horizontal-relative:char;mso-position-vertical-relative:line" coordsize="11056,2">
            <v:line id="_x0000_s2073" style="position:absolute" from="0,0" to="11055,0" strokeweight="0"/>
            <w10:anchorlock/>
          </v:group>
        </w:pict>
      </w:r>
    </w:p>
    <w:p w14:paraId="72550A0F" w14:textId="77777777" w:rsidR="00D56745" w:rsidRDefault="006156CD">
      <w:pPr>
        <w:pStyle w:val="Odstavecseseznamem"/>
        <w:numPr>
          <w:ilvl w:val="1"/>
          <w:numId w:val="1"/>
        </w:numPr>
        <w:tabs>
          <w:tab w:val="left" w:pos="501"/>
        </w:tabs>
        <w:spacing w:before="140"/>
        <w:ind w:hanging="250"/>
        <w:rPr>
          <w:b/>
          <w:sz w:val="20"/>
        </w:rPr>
      </w:pPr>
      <w:r>
        <w:rPr>
          <w:b/>
          <w:sz w:val="20"/>
        </w:rPr>
        <w:t>Zástavní právo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zákonné</w:t>
      </w:r>
    </w:p>
    <w:p w14:paraId="436FDE0E" w14:textId="77777777" w:rsidR="00D56745" w:rsidRDefault="006156CD">
      <w:pPr>
        <w:pStyle w:val="Zkladntext"/>
        <w:spacing w:before="37" w:line="224" w:lineRule="exact"/>
        <w:ind w:left="635"/>
      </w:pPr>
      <w:r>
        <w:t>k zajištění pohledávky:</w:t>
      </w:r>
    </w:p>
    <w:p w14:paraId="35A69BA0" w14:textId="77777777" w:rsidR="00D56745" w:rsidRDefault="006156CD">
      <w:pPr>
        <w:pStyle w:val="Zkladntext"/>
        <w:spacing w:before="2" w:line="232" w:lineRule="auto"/>
        <w:ind w:left="635" w:right="4323"/>
      </w:pPr>
      <w:r>
        <w:t>Existující, daňové pohledávky ve výši 2.239.813,- Kč. K podílu 1/2 nemovitosti.</w:t>
      </w:r>
    </w:p>
    <w:p w14:paraId="53AD091D" w14:textId="77777777" w:rsidR="00D56745" w:rsidRDefault="006156CD">
      <w:pPr>
        <w:spacing w:before="14"/>
        <w:ind w:left="1134"/>
        <w:rPr>
          <w:i/>
          <w:sz w:val="20"/>
        </w:rPr>
      </w:pPr>
      <w:r>
        <w:rPr>
          <w:i/>
          <w:sz w:val="20"/>
        </w:rPr>
        <w:t>Oprávnění pro</w:t>
      </w:r>
    </w:p>
    <w:p w14:paraId="30437C05" w14:textId="77777777" w:rsidR="00D56745" w:rsidRDefault="006156CD">
      <w:pPr>
        <w:pStyle w:val="Zkladntext"/>
        <w:spacing w:before="37" w:line="224" w:lineRule="exact"/>
        <w:ind w:left="1549"/>
      </w:pPr>
      <w:r>
        <w:t>Česká republika, RČ/IČO: 00000001-001, vykonává:</w:t>
      </w:r>
    </w:p>
    <w:p w14:paraId="27F9A788" w14:textId="77777777" w:rsidR="00D56745" w:rsidRDefault="006156CD">
      <w:pPr>
        <w:pStyle w:val="Zkladntext"/>
        <w:spacing w:before="3" w:line="232" w:lineRule="auto"/>
        <w:ind w:left="1549" w:right="3169"/>
      </w:pPr>
      <w:r>
        <w:t>Finanční úřad pro hlavní město Prahu, Štěpánská 619/28, Nové Město, 11000 Praha 1</w:t>
      </w:r>
    </w:p>
    <w:p w14:paraId="2F9CCC79" w14:textId="77777777" w:rsidR="00D56745" w:rsidRDefault="006156CD">
      <w:pPr>
        <w:spacing w:before="15"/>
        <w:ind w:left="1151"/>
        <w:rPr>
          <w:i/>
          <w:sz w:val="20"/>
        </w:rPr>
      </w:pPr>
      <w:r>
        <w:rPr>
          <w:i/>
          <w:sz w:val="20"/>
        </w:rPr>
        <w:t>Povinnost k</w:t>
      </w:r>
    </w:p>
    <w:p w14:paraId="2D5CFD0C" w14:textId="77777777" w:rsidR="00D56745" w:rsidRDefault="006156CD">
      <w:pPr>
        <w:pStyle w:val="Zkladntext"/>
        <w:spacing w:before="26" w:line="232" w:lineRule="auto"/>
        <w:ind w:left="1547" w:right="3171"/>
      </w:pPr>
      <w:r>
        <w:t>Housing Invest s.r.o., Rybná 716/24, Staré Město, 11000 Praha 1, RČ/IČO: 24662518</w:t>
      </w:r>
    </w:p>
    <w:p w14:paraId="63648CF3" w14:textId="77777777" w:rsidR="00D56745" w:rsidRDefault="006156CD">
      <w:pPr>
        <w:pStyle w:val="Zkladntext"/>
        <w:spacing w:before="26" w:line="232" w:lineRule="auto"/>
        <w:ind w:left="1547" w:right="353"/>
      </w:pPr>
      <w:r>
        <w:t>Parcela: 1064, Parcela: 1070/10</w:t>
      </w:r>
      <w:r>
        <w:t>, Parcela: 1070/11, Parcela: 1070/9,</w:t>
      </w:r>
      <w:r>
        <w:rPr>
          <w:spacing w:val="-64"/>
        </w:rPr>
        <w:t xml:space="preserve"> </w:t>
      </w:r>
      <w:r>
        <w:t>Parcela: 1106/2, Parcela: 1106/4, Parcela: 1198/1, Parcela: 987/11</w:t>
      </w:r>
    </w:p>
    <w:p w14:paraId="23802D15" w14:textId="77777777" w:rsidR="00D56745" w:rsidRDefault="00D56745">
      <w:pPr>
        <w:spacing w:line="232" w:lineRule="auto"/>
        <w:sectPr w:rsidR="00D56745">
          <w:type w:val="continuous"/>
          <w:pgSz w:w="11900" w:h="15840"/>
          <w:pgMar w:top="840" w:right="560" w:bottom="640" w:left="0" w:header="708" w:footer="708" w:gutter="0"/>
          <w:cols w:space="708"/>
        </w:sectPr>
      </w:pPr>
    </w:p>
    <w:p w14:paraId="074E3A33" w14:textId="77777777" w:rsidR="00D56745" w:rsidRDefault="006156CD">
      <w:pPr>
        <w:spacing w:before="118"/>
        <w:ind w:left="675"/>
        <w:rPr>
          <w:i/>
          <w:sz w:val="20"/>
        </w:rPr>
      </w:pPr>
      <w:r>
        <w:rPr>
          <w:i/>
          <w:sz w:val="20"/>
        </w:rPr>
        <w:t>Listina</w:t>
      </w:r>
    </w:p>
    <w:p w14:paraId="5F1B7983" w14:textId="77777777" w:rsidR="00D56745" w:rsidRDefault="006156CD">
      <w:pPr>
        <w:pStyle w:val="Zkladntext"/>
        <w:spacing w:before="123" w:line="232" w:lineRule="auto"/>
        <w:ind w:left="112" w:right="90"/>
      </w:pPr>
      <w:r>
        <w:rPr>
          <w:b w:val="0"/>
        </w:rPr>
        <w:br w:type="column"/>
      </w:r>
      <w:r>
        <w:t>Rozhodnutí správce daně o zřízení zástavního práva Finanční úřad pro hlavní město Prahu, ÚzP Praha 1 823204-21/2021 -80541-110699</w:t>
      </w:r>
      <w:r>
        <w:t xml:space="preserve"> ze dne 11.02.2021.</w:t>
      </w:r>
      <w:r>
        <w:rPr>
          <w:spacing w:val="-66"/>
        </w:rPr>
        <w:t xml:space="preserve"> </w:t>
      </w:r>
      <w:r>
        <w:t>Právní účinky zápisu k okamžiku 11.02.2021 10:12:41. Zápis proveden dne 08.03.2021; uloženo na prac. Příbram</w:t>
      </w:r>
    </w:p>
    <w:p w14:paraId="3C117F44" w14:textId="77777777" w:rsidR="00D56745" w:rsidRDefault="00D56745">
      <w:pPr>
        <w:spacing w:line="232" w:lineRule="auto"/>
        <w:sectPr w:rsidR="00D56745">
          <w:type w:val="continuous"/>
          <w:pgSz w:w="11900" w:h="15840"/>
          <w:pgMar w:top="840" w:right="560" w:bottom="640" w:left="0" w:header="708" w:footer="708" w:gutter="0"/>
          <w:cols w:num="2" w:space="708" w:equalWidth="0">
            <w:col w:w="1516" w:space="40"/>
            <w:col w:w="9784"/>
          </w:cols>
        </w:sectPr>
      </w:pPr>
    </w:p>
    <w:p w14:paraId="064C2408" w14:textId="77777777" w:rsidR="00D56745" w:rsidRDefault="006156CD">
      <w:pPr>
        <w:pStyle w:val="Zkladntext"/>
        <w:spacing w:before="27"/>
        <w:ind w:left="8639"/>
      </w:pPr>
      <w:r>
        <w:t>V-1245/2021-211</w:t>
      </w:r>
    </w:p>
    <w:p w14:paraId="320EEF98" w14:textId="77777777" w:rsidR="00D56745" w:rsidRDefault="006156CD">
      <w:pPr>
        <w:spacing w:before="15"/>
        <w:ind w:left="675"/>
        <w:rPr>
          <w:b/>
          <w:sz w:val="20"/>
        </w:rPr>
      </w:pPr>
      <w:r>
        <w:rPr>
          <w:i/>
          <w:sz w:val="20"/>
        </w:rPr>
        <w:t xml:space="preserve">Pořadí k </w:t>
      </w:r>
      <w:r>
        <w:rPr>
          <w:b/>
          <w:sz w:val="20"/>
        </w:rPr>
        <w:t>11.02.2021 10:12</w:t>
      </w:r>
    </w:p>
    <w:p w14:paraId="020A65E7" w14:textId="77777777" w:rsidR="00D56745" w:rsidRDefault="00D56745">
      <w:pPr>
        <w:rPr>
          <w:sz w:val="20"/>
        </w:rPr>
        <w:sectPr w:rsidR="00D56745">
          <w:type w:val="continuous"/>
          <w:pgSz w:w="11900" w:h="15840"/>
          <w:pgMar w:top="840" w:right="560" w:bottom="640" w:left="0" w:header="708" w:footer="708" w:gutter="0"/>
          <w:cols w:space="708"/>
        </w:sectPr>
      </w:pPr>
    </w:p>
    <w:p w14:paraId="63F3ED90" w14:textId="77777777" w:rsidR="00D56745" w:rsidRDefault="006156CD">
      <w:pPr>
        <w:spacing w:before="62" w:line="360" w:lineRule="atLeast"/>
        <w:ind w:left="480" w:right="8679" w:hanging="204"/>
        <w:rPr>
          <w:i/>
          <w:sz w:val="20"/>
        </w:rPr>
      </w:pPr>
      <w:r>
        <w:lastRenderedPageBreak/>
        <w:pict w14:anchorId="73EF6A21">
          <v:line id="_x0000_s2071" style="position:absolute;left:0;text-align:left;z-index:-252230656;mso-position-horizontal-relative:page" from="7.1pt,21.9pt" to="559.85pt,21.9pt" strokeweight="0">
            <w10:wrap anchorx="page"/>
          </v:line>
        </w:pict>
      </w:r>
      <w:r>
        <w:rPr>
          <w:i/>
          <w:sz w:val="20"/>
        </w:rPr>
        <w:t xml:space="preserve">Typ vztahu </w:t>
      </w:r>
      <w:r>
        <w:rPr>
          <w:i/>
          <w:sz w:val="20"/>
        </w:rPr>
        <w:t>Související zápisy</w:t>
      </w:r>
    </w:p>
    <w:p w14:paraId="1FED9252" w14:textId="77777777" w:rsidR="00D56745" w:rsidRDefault="006156CD">
      <w:pPr>
        <w:pStyle w:val="Zkladntext"/>
        <w:spacing w:before="34"/>
        <w:ind w:left="851"/>
      </w:pPr>
      <w:r>
        <w:t>Závazek nezajistit zást. pr. ve výhodnějším pořadí nový dluh</w:t>
      </w:r>
    </w:p>
    <w:p w14:paraId="78131892" w14:textId="77777777" w:rsidR="00D56745" w:rsidRDefault="00D56745">
      <w:pPr>
        <w:sectPr w:rsidR="00D56745">
          <w:headerReference w:type="default" r:id="rId9"/>
          <w:footerReference w:type="default" r:id="rId10"/>
          <w:pgSz w:w="11900" w:h="15840"/>
          <w:pgMar w:top="1900" w:right="560" w:bottom="640" w:left="0" w:header="342" w:footer="454" w:gutter="0"/>
          <w:pgNumType w:start="2"/>
          <w:cols w:space="708"/>
        </w:sectPr>
      </w:pPr>
    </w:p>
    <w:p w14:paraId="0FA28F81" w14:textId="77777777" w:rsidR="00D56745" w:rsidRDefault="006156CD">
      <w:pPr>
        <w:spacing w:before="106"/>
        <w:ind w:left="1022"/>
        <w:rPr>
          <w:i/>
          <w:sz w:val="20"/>
        </w:rPr>
      </w:pPr>
      <w:r>
        <w:rPr>
          <w:i/>
          <w:sz w:val="20"/>
        </w:rPr>
        <w:t>Listina</w:t>
      </w:r>
    </w:p>
    <w:p w14:paraId="6A680215" w14:textId="77777777" w:rsidR="00D56745" w:rsidRDefault="006156CD">
      <w:pPr>
        <w:pStyle w:val="Zkladntext"/>
        <w:spacing w:before="111" w:line="232" w:lineRule="auto"/>
        <w:ind w:left="88"/>
      </w:pPr>
      <w:r>
        <w:rPr>
          <w:b w:val="0"/>
        </w:rPr>
        <w:br w:type="column"/>
      </w:r>
      <w:r>
        <w:t>Rozhodnutí správce daně o zřízení zástavního práva Finanční úřad pro</w:t>
      </w:r>
      <w:r>
        <w:rPr>
          <w:spacing w:val="-63"/>
        </w:rPr>
        <w:t xml:space="preserve"> </w:t>
      </w:r>
      <w:r>
        <w:t>hlavní město Prahu, ÚzP Praha 1 823204-21/2021 -80541-110699 ze dne 11.02.2021.</w:t>
      </w:r>
    </w:p>
    <w:p w14:paraId="3324BEA4" w14:textId="77777777" w:rsidR="00D56745" w:rsidRDefault="006156CD">
      <w:pPr>
        <w:pStyle w:val="Zkladntext"/>
        <w:spacing w:before="2" w:line="232" w:lineRule="auto"/>
        <w:ind w:left="88"/>
      </w:pPr>
      <w:r>
        <w:t>Právní účinky zápisu k okamžiku 11.02.2021 10:12:41. Zápis proveden</w:t>
      </w:r>
      <w:r>
        <w:rPr>
          <w:spacing w:val="-60"/>
        </w:rPr>
        <w:t xml:space="preserve"> </w:t>
      </w:r>
      <w:r>
        <w:t>dne 08.03.2021; uloženo na prac. Příbra</w:t>
      </w:r>
      <w:r>
        <w:t>m</w:t>
      </w:r>
    </w:p>
    <w:p w14:paraId="23B25958" w14:textId="77777777" w:rsidR="00D56745" w:rsidRDefault="00D56745">
      <w:pPr>
        <w:spacing w:line="232" w:lineRule="auto"/>
        <w:sectPr w:rsidR="00D56745">
          <w:type w:val="continuous"/>
          <w:pgSz w:w="11900" w:h="15840"/>
          <w:pgMar w:top="840" w:right="560" w:bottom="640" w:left="0" w:header="708" w:footer="708" w:gutter="0"/>
          <w:cols w:num="2" w:space="708" w:equalWidth="0">
            <w:col w:w="1863" w:space="40"/>
            <w:col w:w="9437"/>
          </w:cols>
        </w:sectPr>
      </w:pPr>
    </w:p>
    <w:p w14:paraId="0C1A4E8D" w14:textId="77777777" w:rsidR="00D56745" w:rsidRDefault="00D56745">
      <w:pPr>
        <w:pStyle w:val="Zkladntext"/>
        <w:rPr>
          <w:sz w:val="22"/>
        </w:rPr>
      </w:pPr>
    </w:p>
    <w:p w14:paraId="684438EF" w14:textId="77777777" w:rsidR="00D56745" w:rsidRDefault="006156CD">
      <w:pPr>
        <w:spacing w:before="146"/>
        <w:ind w:left="480"/>
        <w:rPr>
          <w:i/>
          <w:sz w:val="20"/>
        </w:rPr>
      </w:pPr>
      <w:r>
        <w:rPr>
          <w:i/>
          <w:sz w:val="20"/>
        </w:rPr>
        <w:t>Související zápisy</w:t>
      </w:r>
    </w:p>
    <w:p w14:paraId="1C490E21" w14:textId="77777777" w:rsidR="00D56745" w:rsidRDefault="006156CD">
      <w:pPr>
        <w:pStyle w:val="Zkladntext"/>
        <w:spacing w:before="34"/>
        <w:ind w:left="851"/>
      </w:pPr>
      <w:r>
        <w:t>Závazek neumožnit zápis nového zást. práva namísto starého</w:t>
      </w:r>
    </w:p>
    <w:p w14:paraId="39AFD1A5" w14:textId="77777777" w:rsidR="00D56745" w:rsidRDefault="006156CD">
      <w:pPr>
        <w:pStyle w:val="Zkladntext"/>
        <w:spacing w:before="25"/>
        <w:ind w:left="480"/>
      </w:pPr>
      <w:r>
        <w:rPr>
          <w:b w:val="0"/>
        </w:rPr>
        <w:br w:type="column"/>
      </w:r>
      <w:r>
        <w:t>V-1245/2021-211</w:t>
      </w:r>
    </w:p>
    <w:p w14:paraId="290A6FA0" w14:textId="77777777" w:rsidR="00D56745" w:rsidRDefault="00D56745">
      <w:pPr>
        <w:sectPr w:rsidR="00D56745">
          <w:type w:val="continuous"/>
          <w:pgSz w:w="11900" w:h="15840"/>
          <w:pgMar w:top="840" w:right="560" w:bottom="640" w:left="0" w:header="708" w:footer="708" w:gutter="0"/>
          <w:cols w:num="2" w:space="708" w:equalWidth="0">
            <w:col w:w="7852" w:space="283"/>
            <w:col w:w="3205"/>
          </w:cols>
        </w:sectPr>
      </w:pPr>
    </w:p>
    <w:p w14:paraId="106907F2" w14:textId="77777777" w:rsidR="00D56745" w:rsidRDefault="006156CD">
      <w:pPr>
        <w:spacing w:before="105"/>
        <w:ind w:left="1022"/>
        <w:rPr>
          <w:i/>
          <w:sz w:val="20"/>
        </w:rPr>
      </w:pPr>
      <w:r>
        <w:rPr>
          <w:i/>
          <w:sz w:val="20"/>
        </w:rPr>
        <w:t>Listina</w:t>
      </w:r>
    </w:p>
    <w:p w14:paraId="286298F2" w14:textId="77777777" w:rsidR="00D56745" w:rsidRDefault="006156CD">
      <w:pPr>
        <w:pStyle w:val="Zkladntext"/>
        <w:spacing w:before="110" w:line="232" w:lineRule="auto"/>
        <w:ind w:left="88"/>
      </w:pPr>
      <w:r>
        <w:rPr>
          <w:b w:val="0"/>
        </w:rPr>
        <w:br w:type="column"/>
      </w:r>
      <w:r>
        <w:t>Rozhodnutí správce daně o zřízení zástavního práva Finanční úřad pro</w:t>
      </w:r>
      <w:r>
        <w:rPr>
          <w:spacing w:val="-63"/>
        </w:rPr>
        <w:t xml:space="preserve"> </w:t>
      </w:r>
      <w:r>
        <w:t xml:space="preserve">hlavní město Prahu, ÚzP Praha </w:t>
      </w:r>
      <w:r>
        <w:t>1 823204-21/2021 -80541-110699 ze dne 11.02.2021.</w:t>
      </w:r>
    </w:p>
    <w:p w14:paraId="69924112" w14:textId="77777777" w:rsidR="00D56745" w:rsidRDefault="006156CD">
      <w:pPr>
        <w:pStyle w:val="Zkladntext"/>
        <w:spacing w:before="2" w:line="232" w:lineRule="auto"/>
        <w:ind w:left="88"/>
      </w:pPr>
      <w:r>
        <w:t>Právní účinky zápisu k okamžiku 11.02.2021 10:12:41. Zápis proveden</w:t>
      </w:r>
      <w:r>
        <w:rPr>
          <w:spacing w:val="-60"/>
        </w:rPr>
        <w:t xml:space="preserve"> </w:t>
      </w:r>
      <w:r>
        <w:t>dne 08.03.2021; uloženo na prac. Příbram</w:t>
      </w:r>
    </w:p>
    <w:p w14:paraId="2AD7427B" w14:textId="77777777" w:rsidR="00D56745" w:rsidRDefault="00D56745">
      <w:pPr>
        <w:spacing w:line="232" w:lineRule="auto"/>
        <w:sectPr w:rsidR="00D56745">
          <w:type w:val="continuous"/>
          <w:pgSz w:w="11900" w:h="15840"/>
          <w:pgMar w:top="840" w:right="560" w:bottom="640" w:left="0" w:header="708" w:footer="708" w:gutter="0"/>
          <w:cols w:num="2" w:space="708" w:equalWidth="0">
            <w:col w:w="1863" w:space="40"/>
            <w:col w:w="9437"/>
          </w:cols>
        </w:sectPr>
      </w:pPr>
    </w:p>
    <w:p w14:paraId="1F1E3497" w14:textId="77777777" w:rsidR="00D56745" w:rsidRDefault="006156CD">
      <w:pPr>
        <w:pStyle w:val="Zkladntext"/>
        <w:spacing w:before="25"/>
        <w:ind w:right="923"/>
        <w:jc w:val="right"/>
      </w:pPr>
      <w:r>
        <w:t>V-1245/2021-211</w:t>
      </w:r>
    </w:p>
    <w:p w14:paraId="64D43867" w14:textId="77777777" w:rsidR="00D56745" w:rsidRDefault="006156CD">
      <w:pPr>
        <w:pStyle w:val="Zkladntext"/>
        <w:rPr>
          <w:sz w:val="26"/>
        </w:rPr>
      </w:pPr>
      <w:r>
        <w:pict w14:anchorId="42C77850">
          <v:group id="_x0000_s2068" style="position:absolute;margin-left:7.2pt;margin-top:16.7pt;width:550.2pt;height:2.25pt;z-index:-251654144;mso-wrap-distance-left:0;mso-wrap-distance-right:0;mso-position-horizontal-relative:page" coordorigin="144,334" coordsize="11004,45">
            <v:line id="_x0000_s2070" style="position:absolute" from="144,334" to="11148,334" strokeweight="0"/>
            <v:line id="_x0000_s2069" style="position:absolute" from="144,379" to="11148,379" strokeweight="0"/>
            <w10:wrap type="topAndBottom" anchorx="page"/>
          </v:group>
        </w:pict>
      </w:r>
    </w:p>
    <w:p w14:paraId="3C84C66C" w14:textId="77777777" w:rsidR="00D56745" w:rsidRDefault="006156CD">
      <w:pPr>
        <w:pStyle w:val="Odstavecseseznamem"/>
        <w:numPr>
          <w:ilvl w:val="0"/>
          <w:numId w:val="1"/>
        </w:numPr>
        <w:tabs>
          <w:tab w:val="left" w:pos="503"/>
          <w:tab w:val="left" w:pos="504"/>
        </w:tabs>
        <w:spacing w:line="225" w:lineRule="exact"/>
        <w:ind w:left="504"/>
        <w:rPr>
          <w:sz w:val="20"/>
        </w:rPr>
      </w:pPr>
      <w:r>
        <w:rPr>
          <w:sz w:val="20"/>
        </w:rPr>
        <w:t>Poznámky a další obdobné</w:t>
      </w:r>
      <w:r>
        <w:rPr>
          <w:spacing w:val="-6"/>
          <w:sz w:val="20"/>
        </w:rPr>
        <w:t xml:space="preserve"> </w:t>
      </w:r>
      <w:r>
        <w:rPr>
          <w:sz w:val="20"/>
        </w:rPr>
        <w:t>údaje</w:t>
      </w:r>
    </w:p>
    <w:p w14:paraId="4CBCF281" w14:textId="77777777" w:rsidR="00D56745" w:rsidRDefault="006156CD">
      <w:pPr>
        <w:spacing w:before="116" w:after="17"/>
        <w:ind w:left="276"/>
        <w:rPr>
          <w:i/>
          <w:sz w:val="20"/>
        </w:rPr>
      </w:pPr>
      <w:r>
        <w:rPr>
          <w:i/>
          <w:sz w:val="20"/>
        </w:rPr>
        <w:t>Typ vztahu</w:t>
      </w:r>
    </w:p>
    <w:p w14:paraId="07B00D78" w14:textId="77777777" w:rsidR="00D56745" w:rsidRDefault="006156CD">
      <w:pPr>
        <w:pStyle w:val="Zkladntext"/>
        <w:spacing w:line="20" w:lineRule="exact"/>
        <w:ind w:left="141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 w14:anchorId="5BEC7413">
          <v:group id="_x0000_s2066" style="width:552.8pt;height:.1pt;mso-position-horizontal-relative:char;mso-position-vertical-relative:line" coordsize="11056,2">
            <v:line id="_x0000_s2067" style="position:absolute" from="0,0" to="11055,0" strokeweight="0"/>
            <w10:anchorlock/>
          </v:group>
        </w:pict>
      </w:r>
    </w:p>
    <w:p w14:paraId="08015677" w14:textId="77777777" w:rsidR="00D56745" w:rsidRDefault="006156CD">
      <w:pPr>
        <w:pStyle w:val="Odstavecseseznamem"/>
        <w:numPr>
          <w:ilvl w:val="1"/>
          <w:numId w:val="1"/>
        </w:numPr>
        <w:tabs>
          <w:tab w:val="left" w:pos="501"/>
        </w:tabs>
        <w:spacing w:before="140" w:line="280" w:lineRule="auto"/>
        <w:ind w:left="636" w:right="4477" w:hanging="384"/>
        <w:rPr>
          <w:b/>
          <w:sz w:val="20"/>
        </w:rPr>
      </w:pPr>
      <w:r>
        <w:rPr>
          <w:b/>
          <w:sz w:val="20"/>
        </w:rPr>
        <w:t>Podán návrh na zřízení exekutorského zástavního</w:t>
      </w:r>
      <w:r>
        <w:rPr>
          <w:b/>
          <w:spacing w:val="-45"/>
          <w:sz w:val="20"/>
        </w:rPr>
        <w:t xml:space="preserve"> </w:t>
      </w:r>
      <w:r>
        <w:rPr>
          <w:b/>
          <w:sz w:val="20"/>
        </w:rPr>
        <w:t>práva k podílu 1/2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nemovitostí</w:t>
      </w:r>
    </w:p>
    <w:p w14:paraId="365ECA9A" w14:textId="77777777" w:rsidR="00D56745" w:rsidRDefault="006156CD">
      <w:pPr>
        <w:spacing w:line="199" w:lineRule="exact"/>
        <w:ind w:left="1134"/>
        <w:rPr>
          <w:i/>
          <w:sz w:val="20"/>
        </w:rPr>
      </w:pPr>
      <w:r>
        <w:rPr>
          <w:i/>
          <w:sz w:val="20"/>
        </w:rPr>
        <w:t>Oprávnění pro</w:t>
      </w:r>
    </w:p>
    <w:p w14:paraId="6D8F58B3" w14:textId="77777777" w:rsidR="00D56745" w:rsidRDefault="006156CD">
      <w:pPr>
        <w:pStyle w:val="Zkladntext"/>
        <w:spacing w:before="42" w:line="232" w:lineRule="auto"/>
        <w:ind w:left="1549" w:right="3529"/>
      </w:pPr>
      <w:r>
        <w:t>Westlogic s.r.o., Olomoucká 267/29, Předměstí, 74601 Opava, RČ/IČO: 28637372</w:t>
      </w:r>
    </w:p>
    <w:p w14:paraId="2F4AB44E" w14:textId="77777777" w:rsidR="00D56745" w:rsidRDefault="006156CD">
      <w:pPr>
        <w:spacing w:before="16"/>
        <w:ind w:left="1152"/>
        <w:rPr>
          <w:i/>
          <w:sz w:val="20"/>
        </w:rPr>
      </w:pPr>
      <w:r>
        <w:rPr>
          <w:i/>
          <w:sz w:val="20"/>
        </w:rPr>
        <w:t>Povinnost k</w:t>
      </w:r>
    </w:p>
    <w:p w14:paraId="5FF3CFC1" w14:textId="77777777" w:rsidR="00D56745" w:rsidRDefault="006156CD">
      <w:pPr>
        <w:pStyle w:val="Zkladntext"/>
        <w:spacing w:before="26" w:line="232" w:lineRule="auto"/>
        <w:ind w:left="1548" w:right="3170"/>
      </w:pPr>
      <w:r>
        <w:t>Housing Invest s.r.o., Rybná 716/24, S</w:t>
      </w:r>
      <w:r>
        <w:t>taré Město, 11000 Praha 1, RČ/IČO: 24662518</w:t>
      </w:r>
    </w:p>
    <w:p w14:paraId="2775FA87" w14:textId="77777777" w:rsidR="00D56745" w:rsidRDefault="006156CD">
      <w:pPr>
        <w:pStyle w:val="Zkladntext"/>
        <w:spacing w:before="25" w:line="232" w:lineRule="auto"/>
        <w:ind w:left="1548" w:right="353"/>
      </w:pPr>
      <w:r>
        <w:t>Parcela: 1064, Parcela: 1070/10, Parcela: 1070/11, Parcela: 1070/9,</w:t>
      </w:r>
      <w:r>
        <w:rPr>
          <w:spacing w:val="-64"/>
        </w:rPr>
        <w:t xml:space="preserve"> </w:t>
      </w:r>
      <w:r>
        <w:t>Parcela: 1106/2, Parcela: 1106/4, Parcela: 1198/1, Parcela: 987/11</w:t>
      </w:r>
    </w:p>
    <w:p w14:paraId="7418D798" w14:textId="77777777" w:rsidR="00D56745" w:rsidRDefault="00D56745">
      <w:pPr>
        <w:spacing w:line="232" w:lineRule="auto"/>
        <w:sectPr w:rsidR="00D56745">
          <w:type w:val="continuous"/>
          <w:pgSz w:w="11900" w:h="15840"/>
          <w:pgMar w:top="840" w:right="560" w:bottom="640" w:left="0" w:header="708" w:footer="708" w:gutter="0"/>
          <w:cols w:space="708"/>
        </w:sectPr>
      </w:pPr>
    </w:p>
    <w:p w14:paraId="7813D827" w14:textId="77777777" w:rsidR="00D56745" w:rsidRDefault="006156CD">
      <w:pPr>
        <w:spacing w:before="118"/>
        <w:ind w:left="675"/>
        <w:rPr>
          <w:i/>
          <w:sz w:val="20"/>
        </w:rPr>
      </w:pPr>
      <w:r>
        <w:rPr>
          <w:i/>
          <w:sz w:val="20"/>
        </w:rPr>
        <w:t>Listina</w:t>
      </w:r>
    </w:p>
    <w:p w14:paraId="2C584CC6" w14:textId="77777777" w:rsidR="00D56745" w:rsidRDefault="006156CD">
      <w:pPr>
        <w:pStyle w:val="Zkladntext"/>
        <w:spacing w:before="123" w:line="232" w:lineRule="auto"/>
        <w:ind w:left="113" w:right="90"/>
      </w:pPr>
      <w:r>
        <w:rPr>
          <w:b w:val="0"/>
        </w:rPr>
        <w:br w:type="column"/>
      </w:r>
      <w:r>
        <w:t>Vyrozumění soudního exekutora o podaném návrhu na zřízení exekutorského zástavního práva Exekutorský úřad Praha 5 147 EX-191/2021 -7 ze dne</w:t>
      </w:r>
      <w:r>
        <w:rPr>
          <w:spacing w:val="-66"/>
        </w:rPr>
        <w:t xml:space="preserve"> </w:t>
      </w:r>
      <w:r>
        <w:t>23.08.2021. Právní účinky zápisu k okamžiku 23.08.2021 21:27:37. Zápis proveden dne 31.08.2021.</w:t>
      </w:r>
    </w:p>
    <w:p w14:paraId="52862477" w14:textId="77777777" w:rsidR="00D56745" w:rsidRDefault="00D56745">
      <w:pPr>
        <w:spacing w:line="232" w:lineRule="auto"/>
        <w:sectPr w:rsidR="00D56745">
          <w:type w:val="continuous"/>
          <w:pgSz w:w="11900" w:h="15840"/>
          <w:pgMar w:top="840" w:right="560" w:bottom="640" w:left="0" w:header="708" w:footer="708" w:gutter="0"/>
          <w:cols w:num="2" w:space="708" w:equalWidth="0">
            <w:col w:w="1516" w:space="40"/>
            <w:col w:w="9784"/>
          </w:cols>
        </w:sectPr>
      </w:pPr>
    </w:p>
    <w:p w14:paraId="7F31CF94" w14:textId="77777777" w:rsidR="00D56745" w:rsidRDefault="006156CD">
      <w:pPr>
        <w:pStyle w:val="Zkladntext"/>
        <w:spacing w:before="27"/>
        <w:ind w:right="898"/>
        <w:jc w:val="right"/>
      </w:pPr>
      <w:r>
        <w:t>Z-4197/2021-211</w:t>
      </w:r>
    </w:p>
    <w:p w14:paraId="34F5659D" w14:textId="77777777" w:rsidR="00D56745" w:rsidRDefault="006156CD">
      <w:pPr>
        <w:pStyle w:val="Odstavecseseznamem"/>
        <w:numPr>
          <w:ilvl w:val="1"/>
          <w:numId w:val="1"/>
        </w:numPr>
        <w:tabs>
          <w:tab w:val="left" w:pos="501"/>
        </w:tabs>
        <w:spacing w:before="186"/>
        <w:ind w:left="501"/>
        <w:rPr>
          <w:b/>
          <w:sz w:val="20"/>
        </w:rPr>
      </w:pPr>
      <w:r>
        <w:rPr>
          <w:b/>
          <w:sz w:val="20"/>
        </w:rPr>
        <w:t>Zahájení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exekuce</w:t>
      </w:r>
    </w:p>
    <w:p w14:paraId="454813D3" w14:textId="77777777" w:rsidR="00D56745" w:rsidRDefault="006156CD">
      <w:pPr>
        <w:pStyle w:val="Zkladntext"/>
        <w:spacing w:before="37" w:line="223" w:lineRule="exact"/>
        <w:ind w:left="636"/>
      </w:pPr>
      <w:r>
        <w:t>pověřený soudní exekutor: JUDr. Ondřej Hanák, Ph.D., Malátova 645/18,</w:t>
      </w:r>
    </w:p>
    <w:p w14:paraId="792D4CAE" w14:textId="77777777" w:rsidR="00D56745" w:rsidRDefault="006156CD">
      <w:pPr>
        <w:pStyle w:val="Zkladntext"/>
        <w:spacing w:line="223" w:lineRule="exact"/>
        <w:ind w:left="636"/>
      </w:pPr>
      <w:r>
        <w:t>150 00 Praha 5</w:t>
      </w:r>
    </w:p>
    <w:p w14:paraId="59E3B6E8" w14:textId="77777777" w:rsidR="00D56745" w:rsidRDefault="00D56745">
      <w:pPr>
        <w:pStyle w:val="Zkladntext"/>
        <w:spacing w:before="8"/>
        <w:rPr>
          <w:sz w:val="11"/>
        </w:rPr>
      </w:pPr>
    </w:p>
    <w:p w14:paraId="0FECBA53" w14:textId="77777777" w:rsidR="00D56745" w:rsidRDefault="006156CD">
      <w:pPr>
        <w:spacing w:before="100"/>
        <w:ind w:left="1152"/>
        <w:rPr>
          <w:i/>
          <w:sz w:val="20"/>
        </w:rPr>
      </w:pPr>
      <w:r>
        <w:rPr>
          <w:i/>
          <w:sz w:val="20"/>
        </w:rPr>
        <w:t>Povinnost k</w:t>
      </w:r>
    </w:p>
    <w:p w14:paraId="07B4C60B" w14:textId="77777777" w:rsidR="00D56745" w:rsidRDefault="006156CD">
      <w:pPr>
        <w:pStyle w:val="Zkladntext"/>
        <w:spacing w:before="27" w:line="232" w:lineRule="auto"/>
        <w:ind w:left="1548" w:right="3170"/>
      </w:pPr>
      <w:r>
        <w:t>Housing Invest s.r.o., Rybná 716/24, Staré Město, 11000 Praha 1, RČ/IČO: 24662518</w:t>
      </w:r>
    </w:p>
    <w:p w14:paraId="3D1E36D7" w14:textId="77777777" w:rsidR="00D56745" w:rsidRDefault="00D56745">
      <w:pPr>
        <w:spacing w:line="232" w:lineRule="auto"/>
        <w:sectPr w:rsidR="00D56745">
          <w:type w:val="continuous"/>
          <w:pgSz w:w="11900" w:h="15840"/>
          <w:pgMar w:top="840" w:right="560" w:bottom="640" w:left="0" w:header="708" w:footer="708" w:gutter="0"/>
          <w:cols w:space="708"/>
        </w:sectPr>
      </w:pPr>
    </w:p>
    <w:p w14:paraId="4B2A9B57" w14:textId="77777777" w:rsidR="00D56745" w:rsidRDefault="006156CD">
      <w:pPr>
        <w:spacing w:before="117"/>
        <w:ind w:left="675"/>
        <w:rPr>
          <w:i/>
          <w:sz w:val="20"/>
        </w:rPr>
      </w:pPr>
      <w:r>
        <w:rPr>
          <w:i/>
          <w:sz w:val="20"/>
        </w:rPr>
        <w:t>List</w:t>
      </w:r>
      <w:r>
        <w:rPr>
          <w:i/>
          <w:sz w:val="20"/>
        </w:rPr>
        <w:t>ina</w:t>
      </w:r>
    </w:p>
    <w:p w14:paraId="3C962C27" w14:textId="77777777" w:rsidR="00D56745" w:rsidRDefault="006156CD">
      <w:pPr>
        <w:pStyle w:val="Zkladntext"/>
        <w:tabs>
          <w:tab w:val="left" w:pos="1793"/>
        </w:tabs>
        <w:spacing w:before="123" w:line="232" w:lineRule="auto"/>
        <w:ind w:left="113" w:right="670"/>
      </w:pPr>
      <w:r>
        <w:rPr>
          <w:b w:val="0"/>
        </w:rPr>
        <w:br w:type="column"/>
      </w:r>
      <w:r>
        <w:t>Vyrozumění soudního exekutora o zahájení exekuce 147 EX 190/21-6 k 48 EXE 1250/2021-17</w:t>
      </w:r>
      <w:r>
        <w:tab/>
        <w:t>ze dne 01.09.2021. Právní účinky zápisu k okamžiku</w:t>
      </w:r>
      <w:r>
        <w:rPr>
          <w:spacing w:val="-51"/>
        </w:rPr>
        <w:t xml:space="preserve"> </w:t>
      </w:r>
      <w:r>
        <w:t>02.09.2021 20:14:18. Zápis proveden dne 07.09.2021; uloženo na prac.</w:t>
      </w:r>
      <w:r>
        <w:rPr>
          <w:spacing w:val="-27"/>
        </w:rPr>
        <w:t xml:space="preserve"> </w:t>
      </w:r>
      <w:r>
        <w:t>Praha</w:t>
      </w:r>
    </w:p>
    <w:p w14:paraId="68289BF2" w14:textId="77777777" w:rsidR="00D56745" w:rsidRDefault="006156CD">
      <w:pPr>
        <w:pStyle w:val="Zkladntext"/>
        <w:spacing w:before="25"/>
        <w:ind w:left="7083"/>
      </w:pPr>
      <w:r>
        <w:t>Z-29924/2021-101</w:t>
      </w:r>
    </w:p>
    <w:p w14:paraId="78F39390" w14:textId="77777777" w:rsidR="00D56745" w:rsidRDefault="00D56745">
      <w:pPr>
        <w:sectPr w:rsidR="00D56745">
          <w:type w:val="continuous"/>
          <w:pgSz w:w="11900" w:h="15840"/>
          <w:pgMar w:top="840" w:right="560" w:bottom="640" w:left="0" w:header="708" w:footer="708" w:gutter="0"/>
          <w:cols w:num="2" w:space="708" w:equalWidth="0">
            <w:col w:w="1516" w:space="40"/>
            <w:col w:w="9784"/>
          </w:cols>
        </w:sectPr>
      </w:pPr>
    </w:p>
    <w:p w14:paraId="3370F6CC" w14:textId="77777777" w:rsidR="00D56745" w:rsidRDefault="006156CD">
      <w:pPr>
        <w:spacing w:before="144"/>
        <w:ind w:left="480"/>
        <w:rPr>
          <w:i/>
          <w:sz w:val="20"/>
        </w:rPr>
      </w:pPr>
      <w:r>
        <w:rPr>
          <w:i/>
          <w:sz w:val="20"/>
        </w:rPr>
        <w:t>Související zápisy</w:t>
      </w:r>
    </w:p>
    <w:p w14:paraId="0FB8B0C7" w14:textId="77777777" w:rsidR="00D56745" w:rsidRDefault="006156CD">
      <w:pPr>
        <w:pStyle w:val="Zkladntext"/>
        <w:tabs>
          <w:tab w:val="left" w:pos="1379"/>
        </w:tabs>
        <w:spacing w:before="33" w:line="249" w:lineRule="auto"/>
        <w:ind w:left="1019" w:right="6046" w:hanging="168"/>
      </w:pPr>
      <w:r>
        <w:t>Exekuční příkaz k prodeji nemovitosti k</w:t>
      </w:r>
      <w:r>
        <w:tab/>
        <w:t>podílu 1/2</w:t>
      </w:r>
      <w:r>
        <w:rPr>
          <w:spacing w:val="-5"/>
        </w:rPr>
        <w:t xml:space="preserve"> </w:t>
      </w:r>
      <w:r>
        <w:t>nemovitostí</w:t>
      </w:r>
    </w:p>
    <w:p w14:paraId="3B626C67" w14:textId="77777777" w:rsidR="00D56745" w:rsidRDefault="006156CD">
      <w:pPr>
        <w:spacing w:before="3"/>
        <w:ind w:left="1511"/>
        <w:rPr>
          <w:i/>
          <w:sz w:val="20"/>
        </w:rPr>
      </w:pPr>
      <w:r>
        <w:rPr>
          <w:i/>
          <w:sz w:val="20"/>
        </w:rPr>
        <w:t>Povinnost k</w:t>
      </w:r>
    </w:p>
    <w:p w14:paraId="49E58867" w14:textId="77777777" w:rsidR="00D56745" w:rsidRDefault="006156CD">
      <w:pPr>
        <w:pStyle w:val="Zkladntext"/>
        <w:spacing w:before="21"/>
        <w:ind w:left="1908"/>
      </w:pPr>
      <w:r>
        <w:t>Housing Invest s.r.o., Rybná 716/24, Staré Město,</w:t>
      </w:r>
    </w:p>
    <w:p w14:paraId="05AEC138" w14:textId="77777777" w:rsidR="00D56745" w:rsidRDefault="00D56745">
      <w:pPr>
        <w:sectPr w:rsidR="00D56745">
          <w:type w:val="continuous"/>
          <w:pgSz w:w="11900" w:h="15840"/>
          <w:pgMar w:top="840" w:right="560" w:bottom="640" w:left="0" w:header="708" w:footer="708" w:gutter="0"/>
          <w:cols w:space="708"/>
        </w:sectPr>
      </w:pPr>
    </w:p>
    <w:p w14:paraId="1C37471B" w14:textId="77777777" w:rsidR="00D56745" w:rsidRDefault="006156CD">
      <w:pPr>
        <w:spacing w:before="196"/>
        <w:ind w:left="275"/>
        <w:rPr>
          <w:i/>
          <w:sz w:val="20"/>
        </w:rPr>
      </w:pPr>
      <w:r>
        <w:lastRenderedPageBreak/>
        <w:pict w14:anchorId="192DD7A5">
          <v:line id="_x0000_s2065" style="position:absolute;left:0;text-align:left;z-index:251671552;mso-position-horizontal-relative:page" from="7.1pt,21.95pt" to="559.85pt,21.95pt" strokeweight="0">
            <w10:wrap anchorx="page"/>
          </v:line>
        </w:pict>
      </w:r>
      <w:r>
        <w:rPr>
          <w:i/>
          <w:sz w:val="20"/>
        </w:rPr>
        <w:t>Typ vztahu</w:t>
      </w:r>
    </w:p>
    <w:p w14:paraId="0FAF8E69" w14:textId="77777777" w:rsidR="00D56745" w:rsidRDefault="006156CD">
      <w:pPr>
        <w:pStyle w:val="Zkladntext"/>
        <w:rPr>
          <w:b w:val="0"/>
          <w:i/>
          <w:sz w:val="22"/>
        </w:rPr>
      </w:pPr>
      <w:r>
        <w:rPr>
          <w:b w:val="0"/>
        </w:rPr>
        <w:br w:type="column"/>
      </w:r>
    </w:p>
    <w:p w14:paraId="5CF6FD14" w14:textId="77777777" w:rsidR="00D56745" w:rsidRDefault="00D56745">
      <w:pPr>
        <w:pStyle w:val="Zkladntext"/>
        <w:spacing w:before="9"/>
        <w:rPr>
          <w:b w:val="0"/>
          <w:i/>
          <w:sz w:val="30"/>
        </w:rPr>
      </w:pPr>
    </w:p>
    <w:p w14:paraId="0A57C52E" w14:textId="77777777" w:rsidR="00D56745" w:rsidRDefault="006156CD">
      <w:pPr>
        <w:ind w:left="-5"/>
        <w:rPr>
          <w:i/>
          <w:sz w:val="20"/>
        </w:rPr>
      </w:pPr>
      <w:r>
        <w:rPr>
          <w:i/>
          <w:sz w:val="20"/>
        </w:rPr>
        <w:t>Povinnost k</w:t>
      </w:r>
    </w:p>
    <w:p w14:paraId="6434322D" w14:textId="77777777" w:rsidR="00D56745" w:rsidRDefault="006156CD">
      <w:pPr>
        <w:pStyle w:val="Zkladntext"/>
        <w:spacing w:before="21"/>
        <w:ind w:left="392"/>
      </w:pPr>
      <w:r>
        <w:t>11000 Praha 1, RČ/IČO: 24662518</w:t>
      </w:r>
    </w:p>
    <w:p w14:paraId="4175D897" w14:textId="77777777" w:rsidR="00D56745" w:rsidRDefault="006156CD">
      <w:pPr>
        <w:pStyle w:val="Zkladntext"/>
        <w:spacing w:before="24" w:line="232" w:lineRule="auto"/>
        <w:ind w:left="404"/>
      </w:pPr>
      <w:r>
        <w:t>Parcela: 1064, Parcela: 1070/10, Parcela: 1070/11, Parcela: 1070/9,</w:t>
      </w:r>
      <w:r>
        <w:rPr>
          <w:spacing w:val="-65"/>
        </w:rPr>
        <w:t xml:space="preserve"> </w:t>
      </w:r>
      <w:r>
        <w:t>Parcela: 1106/2, Parcela: 1106/4, Parcela: 1198/1, Parcela: 987/11</w:t>
      </w:r>
    </w:p>
    <w:p w14:paraId="6102F670" w14:textId="77777777" w:rsidR="00D56745" w:rsidRDefault="00D56745">
      <w:pPr>
        <w:spacing w:line="232" w:lineRule="auto"/>
        <w:sectPr w:rsidR="00D56745">
          <w:pgSz w:w="11900" w:h="15840"/>
          <w:pgMar w:top="1900" w:right="560" w:bottom="640" w:left="0" w:header="342" w:footer="454" w:gutter="0"/>
          <w:cols w:num="2" w:space="708" w:equalWidth="0">
            <w:col w:w="1476" w:space="40"/>
            <w:col w:w="9824"/>
          </w:cols>
        </w:sectPr>
      </w:pPr>
    </w:p>
    <w:p w14:paraId="49B521DF" w14:textId="77777777" w:rsidR="00D56745" w:rsidRDefault="006156CD">
      <w:pPr>
        <w:spacing w:before="117"/>
        <w:ind w:left="1022"/>
        <w:rPr>
          <w:i/>
          <w:sz w:val="20"/>
        </w:rPr>
      </w:pPr>
      <w:r>
        <w:rPr>
          <w:i/>
          <w:sz w:val="20"/>
        </w:rPr>
        <w:t>Listina</w:t>
      </w:r>
    </w:p>
    <w:p w14:paraId="44E1332A" w14:textId="77777777" w:rsidR="00D56745" w:rsidRDefault="006156CD">
      <w:pPr>
        <w:pStyle w:val="Zkladntext"/>
        <w:spacing w:before="122" w:line="232" w:lineRule="auto"/>
        <w:ind w:left="89"/>
      </w:pPr>
      <w:r>
        <w:rPr>
          <w:b w:val="0"/>
        </w:rPr>
        <w:br w:type="column"/>
      </w:r>
      <w:r>
        <w:t>Exekuční příkaz k prodeji nemovitých věcí Exekutorský úřad Praha 5, 147</w:t>
      </w:r>
      <w:r>
        <w:rPr>
          <w:spacing w:val="-62"/>
        </w:rPr>
        <w:t xml:space="preserve"> </w:t>
      </w:r>
      <w:r>
        <w:t>EX- 190/2021 -17 ze dne 03.09.2021. Právní účinky zápisu k okamžiku 03.09.2021 20:23:53. Zápis proveden dne 08.09.2021; uloženo na prac. Příbram</w:t>
      </w:r>
    </w:p>
    <w:p w14:paraId="0E74B338" w14:textId="77777777" w:rsidR="00D56745" w:rsidRDefault="006156CD">
      <w:pPr>
        <w:pStyle w:val="Zkladntext"/>
        <w:spacing w:before="26"/>
        <w:ind w:left="6712"/>
      </w:pPr>
      <w:r>
        <w:t>Z-4456/2021-211</w:t>
      </w:r>
    </w:p>
    <w:p w14:paraId="2E0C2078" w14:textId="77777777" w:rsidR="00D56745" w:rsidRDefault="00D56745">
      <w:pPr>
        <w:sectPr w:rsidR="00D56745">
          <w:type w:val="continuous"/>
          <w:pgSz w:w="11900" w:h="15840"/>
          <w:pgMar w:top="840" w:right="560" w:bottom="640" w:left="0" w:header="708" w:footer="708" w:gutter="0"/>
          <w:cols w:num="2" w:space="708" w:equalWidth="0">
            <w:col w:w="1863" w:space="40"/>
            <w:col w:w="9437"/>
          </w:cols>
        </w:sectPr>
      </w:pPr>
    </w:p>
    <w:p w14:paraId="22466D1E" w14:textId="77777777" w:rsidR="00D56745" w:rsidRDefault="006156CD">
      <w:pPr>
        <w:pStyle w:val="Odstavecseseznamem"/>
        <w:numPr>
          <w:ilvl w:val="1"/>
          <w:numId w:val="1"/>
        </w:numPr>
        <w:tabs>
          <w:tab w:val="left" w:pos="502"/>
        </w:tabs>
        <w:spacing w:before="185"/>
        <w:ind w:left="501" w:hanging="250"/>
        <w:rPr>
          <w:b/>
          <w:sz w:val="20"/>
        </w:rPr>
      </w:pPr>
      <w:r>
        <w:rPr>
          <w:b/>
          <w:sz w:val="20"/>
        </w:rPr>
        <w:t>Změna číslování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parcel</w:t>
      </w:r>
    </w:p>
    <w:p w14:paraId="02D4E35B" w14:textId="77777777" w:rsidR="00D56745" w:rsidRDefault="006156CD">
      <w:pPr>
        <w:spacing w:before="25"/>
        <w:ind w:left="1152"/>
        <w:rPr>
          <w:i/>
          <w:sz w:val="20"/>
        </w:rPr>
      </w:pPr>
      <w:r>
        <w:rPr>
          <w:i/>
          <w:sz w:val="20"/>
        </w:rPr>
        <w:t>Povinnost k</w:t>
      </w:r>
    </w:p>
    <w:p w14:paraId="3C22CA2A" w14:textId="77777777" w:rsidR="00D56745" w:rsidRDefault="006156CD">
      <w:pPr>
        <w:pStyle w:val="Zkladntext"/>
        <w:spacing w:before="20"/>
        <w:ind w:left="1548"/>
      </w:pPr>
      <w:r>
        <w:t>Parcela: 1106/4, Parcela: 1198/1</w:t>
      </w:r>
    </w:p>
    <w:p w14:paraId="1DB27844" w14:textId="77777777" w:rsidR="00D56745" w:rsidRDefault="006156CD">
      <w:pPr>
        <w:pStyle w:val="Zkladntext"/>
        <w:spacing w:before="8"/>
        <w:rPr>
          <w:sz w:val="19"/>
        </w:rPr>
      </w:pPr>
      <w:r>
        <w:pict w14:anchorId="0EB68726">
          <v:group id="_x0000_s2062" style="position:absolute;margin-left:7.5pt;margin-top:13.1pt;width:552.8pt;height:3pt;z-index:-251651072;mso-wrap-distance-left:0;mso-wrap-distance-right:0;mso-position-horizontal-relative:page" coordorigin="150,262" coordsize="11056,60">
            <v:line id="_x0000_s2064" style="position:absolute" from="150,262" to="11206,262" strokeweight="0"/>
            <v:line id="_x0000_s2063" style="position:absolute" from="150,322" to="11206,322" strokeweight="0"/>
            <w10:wrap type="topAndBottom" anchorx="page"/>
          </v:group>
        </w:pict>
      </w:r>
    </w:p>
    <w:p w14:paraId="62BC8C5D" w14:textId="77777777" w:rsidR="00D56745" w:rsidRDefault="006156CD">
      <w:pPr>
        <w:spacing w:line="193" w:lineRule="exact"/>
        <w:ind w:left="134"/>
        <w:rPr>
          <w:i/>
          <w:sz w:val="20"/>
        </w:rPr>
      </w:pPr>
      <w:r>
        <w:rPr>
          <w:i/>
          <w:sz w:val="20"/>
        </w:rPr>
        <w:t>Plomby a upozornění</w:t>
      </w:r>
    </w:p>
    <w:p w14:paraId="7661A672" w14:textId="77777777" w:rsidR="00D56745" w:rsidRDefault="006156CD">
      <w:pPr>
        <w:tabs>
          <w:tab w:val="left" w:pos="4781"/>
        </w:tabs>
        <w:spacing w:before="35"/>
        <w:ind w:left="900"/>
        <w:rPr>
          <w:i/>
          <w:sz w:val="20"/>
        </w:rPr>
      </w:pPr>
      <w:r>
        <w:pict w14:anchorId="0B6B64BF">
          <v:shape id="_x0000_s2061" style="position:absolute;left:0;text-align:left;margin-left:8.25pt;margin-top:16pt;width:551.25pt;height:.1pt;z-index:-251650048;mso-wrap-distance-left:0;mso-wrap-distance-right:0;mso-position-horizontal-relative:page" coordorigin="165,320" coordsize="11025,0" path="m165,320r11025,e" filled="f" strokeweight="0">
            <v:path arrowok="t"/>
            <w10:wrap type="topAndBottom" anchorx="page"/>
          </v:shape>
        </w:pict>
      </w:r>
      <w:r>
        <w:rPr>
          <w:i/>
          <w:sz w:val="20"/>
        </w:rPr>
        <w:t>Číslo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řízení</w:t>
      </w:r>
      <w:r>
        <w:rPr>
          <w:i/>
          <w:sz w:val="20"/>
        </w:rPr>
        <w:tab/>
        <w:t>Vztah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k</w:t>
      </w:r>
    </w:p>
    <w:p w14:paraId="1B3B5B60" w14:textId="77777777" w:rsidR="00D56745" w:rsidRDefault="006156CD">
      <w:pPr>
        <w:pStyle w:val="Odstavecseseznamem"/>
        <w:numPr>
          <w:ilvl w:val="1"/>
          <w:numId w:val="1"/>
        </w:numPr>
        <w:tabs>
          <w:tab w:val="left" w:pos="392"/>
        </w:tabs>
        <w:spacing w:before="17"/>
        <w:ind w:left="391" w:hanging="209"/>
        <w:rPr>
          <w:b/>
          <w:sz w:val="18"/>
        </w:rPr>
      </w:pPr>
      <w:r>
        <w:rPr>
          <w:b/>
          <w:sz w:val="18"/>
        </w:rPr>
        <w:t>Práva k nemovitostem jsou dotčena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změnou</w:t>
      </w:r>
    </w:p>
    <w:p w14:paraId="4F2D445F" w14:textId="77777777" w:rsidR="00D56745" w:rsidRDefault="006156CD">
      <w:pPr>
        <w:pStyle w:val="Zkladntext"/>
        <w:spacing w:before="61"/>
        <w:ind w:left="915"/>
      </w:pPr>
      <w:r>
        <w:t>V-9835/2021-211</w:t>
      </w:r>
    </w:p>
    <w:p w14:paraId="16A4C9D4" w14:textId="77777777" w:rsidR="00D56745" w:rsidRDefault="006156CD">
      <w:pPr>
        <w:pStyle w:val="Zkladntext"/>
        <w:spacing w:before="9"/>
        <w:rPr>
          <w:sz w:val="10"/>
        </w:rPr>
      </w:pPr>
      <w:r>
        <w:pict w14:anchorId="32049FBF">
          <v:group id="_x0000_s2058" style="position:absolute;margin-left:7.1pt;margin-top:8.1pt;width:552.8pt;height:3pt;z-index:-251649024;mso-wrap-distance-left:0;mso-wrap-distance-right:0;mso-position-horizontal-relative:page" coordorigin="142,162" coordsize="11056,60">
            <v:line id="_x0000_s2060" style="position:absolute" from="142,162" to="11197,162" strokeweight="0"/>
            <v:line id="_x0000_s2059" style="position:absolute" from="142,221" to="11197,221" strokeweight="0"/>
            <w10:wrap type="topAndBottom" anchorx="page"/>
          </v:group>
        </w:pict>
      </w:r>
    </w:p>
    <w:p w14:paraId="4ADF9146" w14:textId="77777777" w:rsidR="00D56745" w:rsidRDefault="006156CD">
      <w:pPr>
        <w:pStyle w:val="Odstavecseseznamem"/>
        <w:numPr>
          <w:ilvl w:val="0"/>
          <w:numId w:val="1"/>
        </w:numPr>
        <w:tabs>
          <w:tab w:val="left" w:pos="708"/>
          <w:tab w:val="left" w:pos="709"/>
        </w:tabs>
        <w:ind w:left="708" w:hanging="568"/>
        <w:rPr>
          <w:i/>
          <w:sz w:val="20"/>
        </w:rPr>
      </w:pPr>
      <w:r>
        <w:rPr>
          <w:i/>
          <w:sz w:val="20"/>
        </w:rPr>
        <w:t>Nabývací tituly a jiné podklady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zápisu</w:t>
      </w:r>
    </w:p>
    <w:p w14:paraId="7DD4FA4D" w14:textId="77777777" w:rsidR="00D56745" w:rsidRDefault="00D56745">
      <w:pPr>
        <w:pStyle w:val="Zkladntext"/>
        <w:rPr>
          <w:b w:val="0"/>
          <w:i/>
        </w:rPr>
      </w:pPr>
    </w:p>
    <w:p w14:paraId="6E934DF0" w14:textId="77777777" w:rsidR="00D56745" w:rsidRDefault="006156CD">
      <w:pPr>
        <w:spacing w:before="100"/>
        <w:ind w:left="134"/>
        <w:rPr>
          <w:i/>
          <w:sz w:val="20"/>
        </w:rPr>
      </w:pPr>
      <w:r>
        <w:rPr>
          <w:i/>
          <w:sz w:val="20"/>
        </w:rPr>
        <w:t>Listina</w:t>
      </w:r>
    </w:p>
    <w:p w14:paraId="2421D4AB" w14:textId="77777777" w:rsidR="00D56745" w:rsidRDefault="006156CD">
      <w:pPr>
        <w:pStyle w:val="Odstavecseseznamem"/>
        <w:numPr>
          <w:ilvl w:val="1"/>
          <w:numId w:val="1"/>
        </w:numPr>
        <w:tabs>
          <w:tab w:val="left" w:pos="450"/>
        </w:tabs>
        <w:spacing w:before="129" w:line="232" w:lineRule="auto"/>
        <w:ind w:left="449" w:right="209" w:hanging="223"/>
        <w:rPr>
          <w:b/>
          <w:sz w:val="20"/>
        </w:rPr>
      </w:pPr>
      <w:r>
        <w:rPr>
          <w:b/>
          <w:sz w:val="20"/>
        </w:rPr>
        <w:t>Usnesení soudu o schválení dědické dohody Okresní soud v Příbrami 26D-182/2001 -66 ze</w:t>
      </w:r>
      <w:r>
        <w:rPr>
          <w:b/>
          <w:spacing w:val="-74"/>
          <w:sz w:val="20"/>
        </w:rPr>
        <w:t xml:space="preserve"> </w:t>
      </w:r>
      <w:r>
        <w:rPr>
          <w:b/>
          <w:sz w:val="20"/>
        </w:rPr>
        <w:t>dne 26.06.2002. Právní moc ke dni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19.07.2002.</w:t>
      </w:r>
    </w:p>
    <w:p w14:paraId="40E86DED" w14:textId="77777777" w:rsidR="00D56745" w:rsidRDefault="00D56745">
      <w:pPr>
        <w:spacing w:line="232" w:lineRule="auto"/>
        <w:rPr>
          <w:sz w:val="20"/>
        </w:rPr>
        <w:sectPr w:rsidR="00D56745">
          <w:type w:val="continuous"/>
          <w:pgSz w:w="11900" w:h="15840"/>
          <w:pgMar w:top="840" w:right="560" w:bottom="640" w:left="0" w:header="708" w:footer="708" w:gutter="0"/>
          <w:cols w:space="708"/>
        </w:sectPr>
      </w:pPr>
    </w:p>
    <w:p w14:paraId="2FCDF3B7" w14:textId="77777777" w:rsidR="00D56745" w:rsidRDefault="00D56745">
      <w:pPr>
        <w:pStyle w:val="Zkladntext"/>
        <w:spacing w:before="2"/>
        <w:rPr>
          <w:sz w:val="31"/>
        </w:rPr>
      </w:pPr>
    </w:p>
    <w:p w14:paraId="0B0B8C6D" w14:textId="77777777" w:rsidR="00D56745" w:rsidRDefault="006156CD">
      <w:pPr>
        <w:ind w:left="538"/>
        <w:rPr>
          <w:i/>
          <w:sz w:val="20"/>
        </w:rPr>
      </w:pPr>
      <w:r>
        <w:rPr>
          <w:i/>
          <w:sz w:val="20"/>
        </w:rPr>
        <w:t>Pro:</w:t>
      </w:r>
    </w:p>
    <w:p w14:paraId="5516D603" w14:textId="77777777" w:rsidR="00D56745" w:rsidRDefault="006156CD">
      <w:pPr>
        <w:pStyle w:val="Zkladntext"/>
        <w:spacing w:before="3"/>
        <w:rPr>
          <w:b w:val="0"/>
          <w:i/>
          <w:sz w:val="31"/>
        </w:rPr>
      </w:pPr>
      <w:r>
        <w:rPr>
          <w:b w:val="0"/>
        </w:rPr>
        <w:br w:type="column"/>
      </w:r>
    </w:p>
    <w:p w14:paraId="681D1591" w14:textId="77777777" w:rsidR="00D56745" w:rsidRDefault="006156CD">
      <w:pPr>
        <w:pStyle w:val="Zkladntext"/>
        <w:ind w:left="61"/>
      </w:pPr>
      <w:r>
        <w:t>Havlát Jiří, č.p. 48, 26101 Dubno</w:t>
      </w:r>
    </w:p>
    <w:p w14:paraId="3ED14BC5" w14:textId="77777777" w:rsidR="00D56745" w:rsidRDefault="006156CD">
      <w:pPr>
        <w:pStyle w:val="Zkladntext"/>
        <w:spacing w:before="66"/>
        <w:ind w:left="598"/>
      </w:pPr>
      <w:r>
        <w:rPr>
          <w:b w:val="0"/>
        </w:rPr>
        <w:br w:type="column"/>
      </w:r>
      <w:r>
        <w:t>Z-9933/2002-211</w:t>
      </w:r>
    </w:p>
    <w:p w14:paraId="7E549436" w14:textId="77777777" w:rsidR="00D56745" w:rsidRDefault="006156CD">
      <w:pPr>
        <w:spacing w:before="61"/>
        <w:ind w:left="538"/>
        <w:rPr>
          <w:b/>
          <w:sz w:val="20"/>
        </w:rPr>
      </w:pPr>
      <w:r>
        <w:rPr>
          <w:i/>
          <w:sz w:val="20"/>
        </w:rPr>
        <w:t xml:space="preserve">RČ/IČO: </w:t>
      </w:r>
      <w:r>
        <w:rPr>
          <w:b/>
          <w:sz w:val="20"/>
        </w:rPr>
        <w:t>571230/0000</w:t>
      </w:r>
    </w:p>
    <w:p w14:paraId="0DC6DF0B" w14:textId="77777777" w:rsidR="00D56745" w:rsidRDefault="00D56745">
      <w:pPr>
        <w:rPr>
          <w:sz w:val="20"/>
        </w:rPr>
        <w:sectPr w:rsidR="00D56745">
          <w:type w:val="continuous"/>
          <w:pgSz w:w="11900" w:h="15840"/>
          <w:pgMar w:top="840" w:right="560" w:bottom="640" w:left="0" w:header="708" w:footer="708" w:gutter="0"/>
          <w:cols w:num="3" w:space="708" w:equalWidth="0">
            <w:col w:w="1019" w:space="40"/>
            <w:col w:w="4062" w:space="3026"/>
            <w:col w:w="3193"/>
          </w:cols>
        </w:sectPr>
      </w:pPr>
    </w:p>
    <w:p w14:paraId="2167738D" w14:textId="77777777" w:rsidR="00D56745" w:rsidRDefault="006156CD">
      <w:pPr>
        <w:pStyle w:val="Odstavecseseznamem"/>
        <w:numPr>
          <w:ilvl w:val="1"/>
          <w:numId w:val="1"/>
        </w:numPr>
        <w:tabs>
          <w:tab w:val="left" w:pos="450"/>
          <w:tab w:val="left" w:pos="2369"/>
        </w:tabs>
        <w:spacing w:before="124"/>
        <w:ind w:left="449" w:hanging="223"/>
        <w:rPr>
          <w:b/>
          <w:sz w:val="20"/>
        </w:rPr>
      </w:pPr>
      <w:r>
        <w:rPr>
          <w:b/>
          <w:sz w:val="20"/>
        </w:rPr>
        <w:t>Smlouva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směnná</w:t>
      </w:r>
      <w:r>
        <w:rPr>
          <w:b/>
          <w:sz w:val="20"/>
        </w:rPr>
        <w:tab/>
        <w:t>ze dne 10.03.2009. Právní účinky vkladu práva ke dni</w:t>
      </w:r>
      <w:r>
        <w:rPr>
          <w:b/>
          <w:spacing w:val="-30"/>
          <w:sz w:val="20"/>
        </w:rPr>
        <w:t xml:space="preserve"> </w:t>
      </w:r>
      <w:r>
        <w:rPr>
          <w:b/>
          <w:sz w:val="20"/>
        </w:rPr>
        <w:t>31.03.2009.</w:t>
      </w:r>
    </w:p>
    <w:p w14:paraId="18C8B7CD" w14:textId="77777777" w:rsidR="00D56745" w:rsidRDefault="006156CD">
      <w:pPr>
        <w:pStyle w:val="Zkladntext"/>
        <w:spacing w:before="94"/>
        <w:ind w:left="8744"/>
      </w:pPr>
      <w:r>
        <w:t>V-1698/2009-211</w:t>
      </w:r>
    </w:p>
    <w:p w14:paraId="673FE333" w14:textId="77777777" w:rsidR="00D56745" w:rsidRDefault="00D56745">
      <w:pPr>
        <w:sectPr w:rsidR="00D56745">
          <w:type w:val="continuous"/>
          <w:pgSz w:w="11900" w:h="15840"/>
          <w:pgMar w:top="840" w:right="560" w:bottom="640" w:left="0" w:header="708" w:footer="708" w:gutter="0"/>
          <w:cols w:space="708"/>
        </w:sectPr>
      </w:pPr>
    </w:p>
    <w:p w14:paraId="18FC106B" w14:textId="77777777" w:rsidR="00D56745" w:rsidRDefault="006156CD">
      <w:pPr>
        <w:spacing w:before="60"/>
        <w:ind w:left="538"/>
        <w:rPr>
          <w:i/>
          <w:sz w:val="20"/>
        </w:rPr>
      </w:pPr>
      <w:r>
        <w:rPr>
          <w:i/>
          <w:sz w:val="20"/>
        </w:rPr>
        <w:t>Pro:</w:t>
      </w:r>
    </w:p>
    <w:p w14:paraId="190E9A23" w14:textId="77777777" w:rsidR="00D56745" w:rsidRDefault="006156CD">
      <w:pPr>
        <w:pStyle w:val="Zkladntext"/>
        <w:spacing w:before="61"/>
        <w:ind w:left="61"/>
      </w:pPr>
      <w:r>
        <w:rPr>
          <w:b w:val="0"/>
        </w:rPr>
        <w:br w:type="column"/>
      </w:r>
      <w:r>
        <w:t>Havlát Jiří, č.p. 48, 26101 Dubno</w:t>
      </w:r>
    </w:p>
    <w:p w14:paraId="603BEC35" w14:textId="77777777" w:rsidR="00D56745" w:rsidRDefault="006156CD">
      <w:pPr>
        <w:spacing w:before="61"/>
        <w:ind w:left="538"/>
        <w:rPr>
          <w:b/>
          <w:sz w:val="20"/>
        </w:rPr>
      </w:pPr>
      <w:r>
        <w:br w:type="column"/>
      </w:r>
      <w:r>
        <w:rPr>
          <w:i/>
          <w:sz w:val="20"/>
        </w:rPr>
        <w:t xml:space="preserve">RČ/IČO: </w:t>
      </w:r>
      <w:r>
        <w:rPr>
          <w:b/>
          <w:sz w:val="20"/>
        </w:rPr>
        <w:t>571230/0000</w:t>
      </w:r>
    </w:p>
    <w:p w14:paraId="75E18FA2" w14:textId="77777777" w:rsidR="00D56745" w:rsidRDefault="00D56745">
      <w:pPr>
        <w:rPr>
          <w:sz w:val="20"/>
        </w:rPr>
        <w:sectPr w:rsidR="00D56745">
          <w:type w:val="continuous"/>
          <w:pgSz w:w="11900" w:h="15840"/>
          <w:pgMar w:top="840" w:right="560" w:bottom="640" w:left="0" w:header="708" w:footer="708" w:gutter="0"/>
          <w:cols w:num="3" w:space="708" w:equalWidth="0">
            <w:col w:w="1019" w:space="40"/>
            <w:col w:w="4062" w:space="3026"/>
            <w:col w:w="3193"/>
          </w:cols>
        </w:sectPr>
      </w:pPr>
    </w:p>
    <w:p w14:paraId="695026A5" w14:textId="77777777" w:rsidR="00D56745" w:rsidRDefault="006156CD">
      <w:pPr>
        <w:pStyle w:val="Odstavecseseznamem"/>
        <w:numPr>
          <w:ilvl w:val="1"/>
          <w:numId w:val="1"/>
        </w:numPr>
        <w:tabs>
          <w:tab w:val="left" w:pos="450"/>
          <w:tab w:val="left" w:pos="2249"/>
        </w:tabs>
        <w:spacing w:before="125" w:line="224" w:lineRule="exact"/>
        <w:ind w:left="449" w:hanging="223"/>
        <w:rPr>
          <w:b/>
          <w:sz w:val="20"/>
        </w:rPr>
      </w:pPr>
      <w:r>
        <w:rPr>
          <w:b/>
          <w:sz w:val="20"/>
        </w:rPr>
        <w:t>Smlouva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kupní</w:t>
      </w:r>
      <w:r>
        <w:rPr>
          <w:b/>
          <w:sz w:val="20"/>
        </w:rPr>
        <w:tab/>
        <w:t>ze dne 19.02.2014. Právní účinky zápisu k okamžiku 20.02.2014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09:43:05.</w:t>
      </w:r>
    </w:p>
    <w:p w14:paraId="42E77E41" w14:textId="77777777" w:rsidR="00D56745" w:rsidRDefault="006156CD">
      <w:pPr>
        <w:pStyle w:val="Zkladntext"/>
        <w:spacing w:line="224" w:lineRule="exact"/>
        <w:ind w:left="449"/>
      </w:pPr>
      <w:r>
        <w:t>Zápis proveden dne 30.04.2014.</w:t>
      </w:r>
    </w:p>
    <w:p w14:paraId="45E3562F" w14:textId="77777777" w:rsidR="00D56745" w:rsidRDefault="00D56745">
      <w:pPr>
        <w:spacing w:line="224" w:lineRule="exact"/>
        <w:sectPr w:rsidR="00D56745">
          <w:type w:val="continuous"/>
          <w:pgSz w:w="11900" w:h="15840"/>
          <w:pgMar w:top="840" w:right="560" w:bottom="640" w:left="0" w:header="708" w:footer="708" w:gutter="0"/>
          <w:cols w:space="708"/>
        </w:sectPr>
      </w:pPr>
    </w:p>
    <w:p w14:paraId="3D6E295C" w14:textId="77777777" w:rsidR="00D56745" w:rsidRDefault="00D56745">
      <w:pPr>
        <w:pStyle w:val="Zkladntext"/>
        <w:rPr>
          <w:sz w:val="31"/>
        </w:rPr>
      </w:pPr>
    </w:p>
    <w:p w14:paraId="4635718F" w14:textId="77777777" w:rsidR="00D56745" w:rsidRDefault="006156CD">
      <w:pPr>
        <w:ind w:left="538"/>
        <w:rPr>
          <w:i/>
          <w:sz w:val="20"/>
        </w:rPr>
      </w:pPr>
      <w:r>
        <w:rPr>
          <w:i/>
          <w:sz w:val="20"/>
        </w:rPr>
        <w:t>Pro:</w:t>
      </w:r>
    </w:p>
    <w:p w14:paraId="0B524B33" w14:textId="77777777" w:rsidR="00D56745" w:rsidRDefault="006156CD">
      <w:pPr>
        <w:pStyle w:val="Zkladntext"/>
        <w:spacing w:before="5"/>
        <w:rPr>
          <w:b w:val="0"/>
          <w:i/>
          <w:sz w:val="31"/>
        </w:rPr>
      </w:pPr>
      <w:r>
        <w:rPr>
          <w:b w:val="0"/>
        </w:rPr>
        <w:br w:type="column"/>
      </w:r>
    </w:p>
    <w:p w14:paraId="6F1BAB9B" w14:textId="77777777" w:rsidR="00D56745" w:rsidRDefault="006156CD">
      <w:pPr>
        <w:pStyle w:val="Zkladntext"/>
        <w:spacing w:line="232" w:lineRule="auto"/>
        <w:ind w:left="61"/>
      </w:pPr>
      <w:r>
        <w:t>Housing Invest s.r.o., Rybná 716/24, Staré Město, 11000</w:t>
      </w:r>
      <w:r>
        <w:rPr>
          <w:spacing w:val="-51"/>
        </w:rPr>
        <w:t xml:space="preserve"> </w:t>
      </w:r>
      <w:r>
        <w:t>Praha 1</w:t>
      </w:r>
    </w:p>
    <w:p w14:paraId="13934F79" w14:textId="77777777" w:rsidR="00D56745" w:rsidRDefault="006156CD">
      <w:pPr>
        <w:pStyle w:val="Zkladntext"/>
        <w:spacing w:before="63"/>
        <w:ind w:left="265"/>
      </w:pPr>
      <w:r>
        <w:rPr>
          <w:b w:val="0"/>
        </w:rPr>
        <w:br w:type="column"/>
      </w:r>
      <w:r>
        <w:t>V-1229/2014-211</w:t>
      </w:r>
    </w:p>
    <w:p w14:paraId="155C99AB" w14:textId="77777777" w:rsidR="00D56745" w:rsidRDefault="006156CD">
      <w:pPr>
        <w:spacing w:before="61"/>
        <w:ind w:left="205"/>
        <w:rPr>
          <w:b/>
          <w:sz w:val="20"/>
        </w:rPr>
      </w:pPr>
      <w:r>
        <w:rPr>
          <w:i/>
          <w:sz w:val="20"/>
        </w:rPr>
        <w:t>RČ/IČO:</w:t>
      </w:r>
      <w:r>
        <w:rPr>
          <w:i/>
          <w:spacing w:val="-45"/>
          <w:sz w:val="20"/>
        </w:rPr>
        <w:t xml:space="preserve"> </w:t>
      </w:r>
      <w:r>
        <w:rPr>
          <w:b/>
          <w:sz w:val="20"/>
        </w:rPr>
        <w:t>24662518</w:t>
      </w:r>
    </w:p>
    <w:p w14:paraId="1C7FFE41" w14:textId="77777777" w:rsidR="00D56745" w:rsidRDefault="00D56745">
      <w:pPr>
        <w:rPr>
          <w:sz w:val="20"/>
        </w:rPr>
        <w:sectPr w:rsidR="00D56745">
          <w:type w:val="continuous"/>
          <w:pgSz w:w="11900" w:h="15840"/>
          <w:pgMar w:top="840" w:right="560" w:bottom="640" w:left="0" w:header="708" w:footer="708" w:gutter="0"/>
          <w:cols w:num="3" w:space="708" w:equalWidth="0">
            <w:col w:w="1019" w:space="40"/>
            <w:col w:w="7381" w:space="39"/>
            <w:col w:w="2861"/>
          </w:cols>
        </w:sectPr>
      </w:pPr>
    </w:p>
    <w:p w14:paraId="7549C1E0" w14:textId="77777777" w:rsidR="00D56745" w:rsidRDefault="00D56745">
      <w:pPr>
        <w:pStyle w:val="Zkladntext"/>
      </w:pPr>
    </w:p>
    <w:p w14:paraId="299FAC68" w14:textId="77777777" w:rsidR="00D56745" w:rsidRDefault="00D56745">
      <w:pPr>
        <w:pStyle w:val="Zkladntext"/>
        <w:spacing w:before="9"/>
        <w:rPr>
          <w:sz w:val="14"/>
        </w:rPr>
      </w:pPr>
    </w:p>
    <w:p w14:paraId="6DA5D956" w14:textId="77777777" w:rsidR="00D56745" w:rsidRDefault="006156CD">
      <w:pPr>
        <w:pStyle w:val="Zkladntext"/>
        <w:spacing w:line="44" w:lineRule="exact"/>
        <w:ind w:left="141"/>
        <w:rPr>
          <w:b w:val="0"/>
          <w:sz w:val="4"/>
        </w:rPr>
      </w:pPr>
      <w:r>
        <w:rPr>
          <w:b w:val="0"/>
          <w:sz w:val="4"/>
        </w:rPr>
      </w:r>
      <w:r>
        <w:rPr>
          <w:b w:val="0"/>
          <w:sz w:val="4"/>
        </w:rPr>
        <w:pict w14:anchorId="6E6E6DC7">
          <v:group id="_x0000_s2055" style="width:552.8pt;height:2.25pt;mso-position-horizontal-relative:char;mso-position-vertical-relative:line" coordsize="11056,45">
            <v:line id="_x0000_s2057" style="position:absolute" from="0,0" to="11055,0" strokeweight="0"/>
            <v:line id="_x0000_s2056" style="position:absolute" from="0,45" to="11055,45" strokeweight="0"/>
            <w10:anchorlock/>
          </v:group>
        </w:pict>
      </w:r>
    </w:p>
    <w:p w14:paraId="0E8FA3FE" w14:textId="77777777" w:rsidR="00D56745" w:rsidRDefault="006156CD">
      <w:pPr>
        <w:pStyle w:val="Odstavecseseznamem"/>
        <w:numPr>
          <w:ilvl w:val="0"/>
          <w:numId w:val="1"/>
        </w:numPr>
        <w:tabs>
          <w:tab w:val="left" w:pos="701"/>
          <w:tab w:val="left" w:pos="702"/>
        </w:tabs>
        <w:spacing w:line="224" w:lineRule="exact"/>
        <w:ind w:left="701" w:hanging="561"/>
        <w:rPr>
          <w:i/>
          <w:sz w:val="20"/>
        </w:rPr>
      </w:pPr>
      <w:r>
        <w:rPr>
          <w:i/>
          <w:sz w:val="20"/>
        </w:rPr>
        <w:t>Vztah bonitovaných půdně ekologických jednotek (BPEJ) k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parcelám</w:t>
      </w:r>
    </w:p>
    <w:p w14:paraId="3793028B" w14:textId="77777777" w:rsidR="00D56745" w:rsidRDefault="006156CD">
      <w:pPr>
        <w:tabs>
          <w:tab w:val="left" w:pos="5587"/>
          <w:tab w:val="left" w:pos="7986"/>
        </w:tabs>
        <w:spacing w:before="181" w:after="17"/>
        <w:ind w:left="985"/>
        <w:rPr>
          <w:i/>
          <w:sz w:val="20"/>
        </w:rPr>
      </w:pPr>
      <w:r>
        <w:rPr>
          <w:i/>
          <w:sz w:val="20"/>
        </w:rPr>
        <w:t>Parcela</w:t>
      </w:r>
      <w:r>
        <w:rPr>
          <w:i/>
          <w:sz w:val="20"/>
        </w:rPr>
        <w:tab/>
        <w:t>BPEJ</w:t>
      </w:r>
      <w:r>
        <w:rPr>
          <w:i/>
          <w:sz w:val="20"/>
        </w:rPr>
        <w:tab/>
        <w:t>Výměra[m2]</w:t>
      </w:r>
    </w:p>
    <w:p w14:paraId="1DD55BF9" w14:textId="77777777" w:rsidR="00D56745" w:rsidRDefault="006156CD">
      <w:pPr>
        <w:pStyle w:val="Zkladntext"/>
        <w:spacing w:line="20" w:lineRule="exact"/>
        <w:ind w:left="141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 w14:anchorId="61B947E2">
          <v:group id="_x0000_s2053" style="width:552.8pt;height:.1pt;mso-position-horizontal-relative:char;mso-position-vertical-relative:line" coordsize="11056,2">
            <v:line id="_x0000_s2054" style="position:absolute" from="0,0" to="11055,0" strokeweight="0"/>
            <w10:anchorlock/>
          </v:group>
        </w:pict>
      </w:r>
    </w:p>
    <w:p w14:paraId="1D363241" w14:textId="77777777" w:rsidR="00D56745" w:rsidRDefault="00D56745">
      <w:pPr>
        <w:spacing w:line="20" w:lineRule="exact"/>
        <w:rPr>
          <w:sz w:val="2"/>
        </w:rPr>
        <w:sectPr w:rsidR="00D56745">
          <w:type w:val="continuous"/>
          <w:pgSz w:w="11900" w:h="15840"/>
          <w:pgMar w:top="840" w:right="560" w:bottom="640" w:left="0" w:header="708" w:footer="708" w:gutter="0"/>
          <w:cols w:space="708"/>
        </w:sectPr>
      </w:pPr>
    </w:p>
    <w:p w14:paraId="4332B670" w14:textId="77777777" w:rsidR="00D56745" w:rsidRDefault="006156CD">
      <w:pPr>
        <w:pStyle w:val="Zkladntext"/>
        <w:spacing w:before="5"/>
        <w:ind w:left="840"/>
      </w:pPr>
      <w:r>
        <w:t>987/11</w:t>
      </w:r>
    </w:p>
    <w:p w14:paraId="0B8DC3D4" w14:textId="77777777" w:rsidR="00D56745" w:rsidRDefault="006156CD">
      <w:pPr>
        <w:pStyle w:val="Zkladntext"/>
        <w:spacing w:before="57"/>
        <w:ind w:left="720"/>
      </w:pPr>
      <w:r>
        <w:t>1106/2</w:t>
      </w:r>
    </w:p>
    <w:p w14:paraId="589E4706" w14:textId="77777777" w:rsidR="00D56745" w:rsidRDefault="006156CD">
      <w:pPr>
        <w:pStyle w:val="Zkladntext"/>
        <w:spacing w:before="57"/>
        <w:ind w:left="720"/>
      </w:pPr>
      <w:r>
        <w:t>1106/4</w:t>
      </w:r>
    </w:p>
    <w:p w14:paraId="4B17950F" w14:textId="77777777" w:rsidR="00D56745" w:rsidRDefault="006156CD">
      <w:pPr>
        <w:pStyle w:val="Zkladntext"/>
        <w:spacing w:before="5"/>
        <w:ind w:left="720"/>
      </w:pPr>
      <w:r>
        <w:rPr>
          <w:b w:val="0"/>
        </w:rPr>
        <w:br w:type="column"/>
      </w:r>
      <w:r>
        <w:t>53211</w:t>
      </w:r>
    </w:p>
    <w:p w14:paraId="62BE3F28" w14:textId="77777777" w:rsidR="00D56745" w:rsidRDefault="006156CD">
      <w:pPr>
        <w:pStyle w:val="Zkladntext"/>
        <w:spacing w:before="57"/>
        <w:ind w:left="720"/>
      </w:pPr>
      <w:r>
        <w:t>53211</w:t>
      </w:r>
    </w:p>
    <w:p w14:paraId="3789D226" w14:textId="77777777" w:rsidR="00D56745" w:rsidRDefault="006156CD">
      <w:pPr>
        <w:pStyle w:val="Zkladntext"/>
        <w:spacing w:before="57"/>
        <w:ind w:left="720"/>
      </w:pPr>
      <w:r>
        <w:t>53211</w:t>
      </w:r>
    </w:p>
    <w:p w14:paraId="3D4FD5DE" w14:textId="77777777" w:rsidR="00D56745" w:rsidRDefault="006156CD">
      <w:pPr>
        <w:pStyle w:val="Zkladntext"/>
        <w:spacing w:before="5"/>
        <w:ind w:right="2162"/>
        <w:jc w:val="right"/>
      </w:pPr>
      <w:r>
        <w:rPr>
          <w:b w:val="0"/>
        </w:rPr>
        <w:br w:type="column"/>
      </w:r>
      <w:r>
        <w:rPr>
          <w:spacing w:val="-1"/>
        </w:rPr>
        <w:t>2210</w:t>
      </w:r>
    </w:p>
    <w:p w14:paraId="3ACC8C3A" w14:textId="77777777" w:rsidR="00D56745" w:rsidRDefault="006156CD">
      <w:pPr>
        <w:pStyle w:val="Zkladntext"/>
        <w:spacing w:before="57"/>
        <w:ind w:right="2162"/>
        <w:jc w:val="right"/>
      </w:pPr>
      <w:r>
        <w:rPr>
          <w:spacing w:val="-1"/>
        </w:rPr>
        <w:t>964</w:t>
      </w:r>
    </w:p>
    <w:p w14:paraId="542C5A18" w14:textId="77777777" w:rsidR="00D56745" w:rsidRDefault="006156CD">
      <w:pPr>
        <w:pStyle w:val="Zkladntext"/>
        <w:spacing w:before="57"/>
        <w:ind w:right="2162"/>
        <w:jc w:val="right"/>
      </w:pPr>
      <w:r>
        <w:rPr>
          <w:spacing w:val="-1"/>
        </w:rPr>
        <w:t>43</w:t>
      </w:r>
    </w:p>
    <w:p w14:paraId="4489406E" w14:textId="77777777" w:rsidR="00D56745" w:rsidRDefault="00D56745">
      <w:pPr>
        <w:jc w:val="right"/>
        <w:sectPr w:rsidR="00D56745">
          <w:type w:val="continuous"/>
          <w:pgSz w:w="11900" w:h="15840"/>
          <w:pgMar w:top="840" w:right="560" w:bottom="640" w:left="0" w:header="708" w:footer="708" w:gutter="0"/>
          <w:cols w:num="3" w:space="708" w:equalWidth="0">
            <w:col w:w="1601" w:space="3252"/>
            <w:col w:w="1361" w:space="1762"/>
            <w:col w:w="3364"/>
          </w:cols>
        </w:sectPr>
      </w:pPr>
    </w:p>
    <w:p w14:paraId="6079A383" w14:textId="77777777" w:rsidR="00D56745" w:rsidRDefault="006156CD">
      <w:pPr>
        <w:spacing w:before="83"/>
        <w:ind w:left="75"/>
        <w:rPr>
          <w:i/>
          <w:sz w:val="20"/>
        </w:rPr>
      </w:pPr>
      <w:r>
        <w:rPr>
          <w:i/>
          <w:sz w:val="20"/>
        </w:rPr>
        <w:t>Pokud je výměra bonitních dílů parcel menší než výměra parcely, zbytek parcely není</w:t>
      </w:r>
      <w:r>
        <w:rPr>
          <w:i/>
          <w:spacing w:val="-73"/>
          <w:sz w:val="20"/>
        </w:rPr>
        <w:t xml:space="preserve"> </w:t>
      </w:r>
      <w:r>
        <w:rPr>
          <w:i/>
          <w:sz w:val="20"/>
        </w:rPr>
        <w:t>bonitován</w:t>
      </w:r>
    </w:p>
    <w:p w14:paraId="3582B37B" w14:textId="77777777" w:rsidR="00D56745" w:rsidRDefault="006156CD">
      <w:pPr>
        <w:pStyle w:val="Zkladntext"/>
        <w:spacing w:before="8"/>
        <w:rPr>
          <w:b w:val="0"/>
          <w:i/>
          <w:sz w:val="11"/>
        </w:rPr>
      </w:pPr>
      <w:r>
        <w:pict w14:anchorId="1C079B25">
          <v:group id="_x0000_s2050" style="position:absolute;margin-left:7.1pt;margin-top:8.65pt;width:552.8pt;height:2.6pt;z-index:-251645952;mso-wrap-distance-left:0;mso-wrap-distance-right:0;mso-position-horizontal-relative:page" coordorigin="142,173" coordsize="11056,52">
            <v:line id="_x0000_s2052" style="position:absolute" from="142,173" to="11197,173" strokeweight="0"/>
            <v:line id="_x0000_s2051" style="position:absolute" from="142,225" to="11197,225" strokeweight="0"/>
            <w10:wrap type="topAndBottom" anchorx="page"/>
          </v:group>
        </w:pict>
      </w:r>
    </w:p>
    <w:p w14:paraId="722C35D2" w14:textId="77777777" w:rsidR="00D56745" w:rsidRDefault="00D56745">
      <w:pPr>
        <w:rPr>
          <w:sz w:val="11"/>
        </w:rPr>
        <w:sectPr w:rsidR="00D56745">
          <w:type w:val="continuous"/>
          <w:pgSz w:w="11900" w:h="15840"/>
          <w:pgMar w:top="840" w:right="560" w:bottom="640" w:left="0" w:header="708" w:footer="708" w:gutter="0"/>
          <w:cols w:space="708"/>
        </w:sectPr>
      </w:pPr>
    </w:p>
    <w:p w14:paraId="2519A5B6" w14:textId="77777777" w:rsidR="00D56745" w:rsidRDefault="00D56745">
      <w:pPr>
        <w:pStyle w:val="Zkladntext"/>
        <w:spacing w:before="1"/>
        <w:rPr>
          <w:b w:val="0"/>
          <w:i/>
          <w:sz w:val="28"/>
        </w:rPr>
      </w:pPr>
    </w:p>
    <w:p w14:paraId="63F70AA9" w14:textId="77777777" w:rsidR="00D56745" w:rsidRDefault="006156CD">
      <w:pPr>
        <w:spacing w:before="100"/>
        <w:ind w:left="95"/>
        <w:rPr>
          <w:i/>
          <w:sz w:val="20"/>
        </w:rPr>
      </w:pPr>
      <w:r>
        <w:rPr>
          <w:i/>
          <w:sz w:val="20"/>
        </w:rPr>
        <w:t>Nemovitosti jsou v územním obvodu, ve kterém vykonává státní správu katastru nemovitostí</w:t>
      </w:r>
      <w:r>
        <w:rPr>
          <w:i/>
          <w:spacing w:val="-69"/>
          <w:sz w:val="20"/>
        </w:rPr>
        <w:t xml:space="preserve"> </w:t>
      </w:r>
      <w:r>
        <w:rPr>
          <w:i/>
          <w:sz w:val="20"/>
        </w:rPr>
        <w:t>ČR:</w:t>
      </w:r>
    </w:p>
    <w:p w14:paraId="1760E38B" w14:textId="77777777" w:rsidR="00D56745" w:rsidRDefault="006156CD">
      <w:pPr>
        <w:spacing w:before="67"/>
        <w:ind w:left="95"/>
        <w:rPr>
          <w:b/>
          <w:i/>
          <w:sz w:val="20"/>
        </w:rPr>
      </w:pPr>
      <w:r>
        <w:rPr>
          <w:b/>
          <w:i/>
          <w:sz w:val="20"/>
        </w:rPr>
        <w:t>Katastrální úřad pro Středočeský kraj, Katastrální pracoviště Příbram, kód: 211.</w:t>
      </w:r>
    </w:p>
    <w:p w14:paraId="7B05FF6B" w14:textId="77777777" w:rsidR="00D56745" w:rsidRDefault="00D56745">
      <w:pPr>
        <w:pStyle w:val="Zkladntext"/>
        <w:spacing w:before="1"/>
        <w:rPr>
          <w:i/>
          <w:sz w:val="23"/>
        </w:rPr>
      </w:pPr>
    </w:p>
    <w:p w14:paraId="3024A75B" w14:textId="77777777" w:rsidR="00D56745" w:rsidRDefault="00D56745">
      <w:pPr>
        <w:rPr>
          <w:sz w:val="23"/>
        </w:rPr>
        <w:sectPr w:rsidR="00D56745">
          <w:pgSz w:w="11900" w:h="15840"/>
          <w:pgMar w:top="1900" w:right="560" w:bottom="640" w:left="0" w:header="342" w:footer="454" w:gutter="0"/>
          <w:cols w:space="708"/>
        </w:sectPr>
      </w:pPr>
    </w:p>
    <w:p w14:paraId="09350EBA" w14:textId="77777777" w:rsidR="00D56745" w:rsidRDefault="006156CD">
      <w:pPr>
        <w:spacing w:before="101" w:line="224" w:lineRule="exact"/>
        <w:ind w:left="113"/>
        <w:rPr>
          <w:i/>
          <w:sz w:val="20"/>
        </w:rPr>
      </w:pPr>
      <w:r>
        <w:rPr>
          <w:i/>
          <w:sz w:val="20"/>
        </w:rPr>
        <w:t>Vyhotovil:</w:t>
      </w:r>
    </w:p>
    <w:p w14:paraId="53829FAE" w14:textId="77777777" w:rsidR="00D56745" w:rsidRDefault="006156CD">
      <w:pPr>
        <w:spacing w:line="224" w:lineRule="exact"/>
        <w:ind w:left="108"/>
        <w:rPr>
          <w:i/>
          <w:sz w:val="20"/>
        </w:rPr>
      </w:pPr>
      <w:r>
        <w:rPr>
          <w:i/>
          <w:sz w:val="20"/>
        </w:rPr>
        <w:t>Český úřad zeměměřický a katastrální - SCD</w:t>
      </w:r>
    </w:p>
    <w:p w14:paraId="5534B332" w14:textId="77777777" w:rsidR="00D56745" w:rsidRDefault="006156CD">
      <w:pPr>
        <w:spacing w:before="101"/>
        <w:ind w:left="108"/>
        <w:rPr>
          <w:i/>
          <w:sz w:val="20"/>
        </w:rPr>
      </w:pPr>
      <w:r>
        <w:br w:type="column"/>
      </w:r>
      <w:r>
        <w:rPr>
          <w:i/>
          <w:sz w:val="20"/>
        </w:rPr>
        <w:t>Vyhotoveno</w:t>
      </w:r>
      <w:r>
        <w:rPr>
          <w:i/>
          <w:sz w:val="20"/>
        </w:rPr>
        <w:t>:</w:t>
      </w:r>
    </w:p>
    <w:p w14:paraId="61CB6EF6" w14:textId="77777777" w:rsidR="00D56745" w:rsidRDefault="006156CD">
      <w:pPr>
        <w:tabs>
          <w:tab w:val="left" w:pos="1548"/>
        </w:tabs>
        <w:spacing w:before="101"/>
        <w:ind w:left="108"/>
        <w:rPr>
          <w:i/>
          <w:sz w:val="20"/>
        </w:rPr>
      </w:pPr>
      <w:r>
        <w:br w:type="column"/>
      </w:r>
      <w:r>
        <w:rPr>
          <w:i/>
          <w:sz w:val="20"/>
        </w:rPr>
        <w:t>14.12.2021</w:t>
      </w:r>
      <w:r>
        <w:rPr>
          <w:i/>
          <w:sz w:val="20"/>
        </w:rPr>
        <w:tab/>
        <w:t>10:46:13</w:t>
      </w:r>
    </w:p>
    <w:sectPr w:rsidR="00D56745">
      <w:type w:val="continuous"/>
      <w:pgSz w:w="11900" w:h="15840"/>
      <w:pgMar w:top="840" w:right="560" w:bottom="640" w:left="0" w:header="708" w:footer="708" w:gutter="0"/>
      <w:cols w:num="3" w:space="708" w:equalWidth="0">
        <w:col w:w="5188" w:space="956"/>
        <w:col w:w="1469" w:space="85"/>
        <w:col w:w="36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74C4" w14:textId="77777777" w:rsidR="00000000" w:rsidRDefault="006156CD">
      <w:r>
        <w:separator/>
      </w:r>
    </w:p>
  </w:endnote>
  <w:endnote w:type="continuationSeparator" w:id="0">
    <w:p w14:paraId="4189C88A" w14:textId="77777777" w:rsidR="00000000" w:rsidRDefault="0061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99996" w14:textId="77777777" w:rsidR="00D56745" w:rsidRDefault="006156CD">
    <w:pPr>
      <w:pStyle w:val="Zkladntext"/>
      <w:spacing w:line="14" w:lineRule="auto"/>
      <w:rPr>
        <w:b w:val="0"/>
      </w:rPr>
    </w:pPr>
    <w:r>
      <w:pict w14:anchorId="72257072">
        <v:line id="_x0000_s1037" style="position:absolute;z-index:-252235776;mso-position-horizontal-relative:page;mso-position-vertical-relative:page" from="4.2pt,755.3pt" to="556.95pt,755.3pt" strokeweight="0">
          <w10:wrap anchorx="page" anchory="page"/>
        </v:line>
      </w:pict>
    </w:r>
    <w:r>
      <w:pict w14:anchorId="2157C7DE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1.4pt;margin-top:754.2pt;width:438.75pt;height:30.5pt;z-index:-252234752;mso-position-horizontal-relative:page;mso-position-vertical-relative:page" filled="f" stroked="f">
          <v:textbox inset="0,0,0,0">
            <w:txbxContent>
              <w:p w14:paraId="172D5FD9" w14:textId="77777777" w:rsidR="00D56745" w:rsidRDefault="006156CD">
                <w:pPr>
                  <w:spacing w:before="20"/>
                  <w:jc w:val="center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Nemovitosti jsou v územním obvodu, ve kterém vykonává státní správu katastru nemovitostí ČR</w:t>
                </w:r>
              </w:p>
              <w:p w14:paraId="42C2C499" w14:textId="77777777" w:rsidR="00D56745" w:rsidRDefault="006156CD">
                <w:pPr>
                  <w:spacing w:before="23"/>
                  <w:ind w:left="84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Katastrální úřad pro Středočeský kraj, Katastrální pracoviště Příbram, kód: 211.</w:t>
                </w:r>
              </w:p>
              <w:p w14:paraId="44FD0756" w14:textId="77777777" w:rsidR="00D56745" w:rsidRDefault="006156CD">
                <w:pPr>
                  <w:spacing w:before="2"/>
                  <w:ind w:right="807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strana</w:t>
                </w:r>
                <w:r>
                  <w:rPr>
                    <w:spacing w:val="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F15F" w14:textId="77777777" w:rsidR="00D56745" w:rsidRDefault="006156CD">
    <w:pPr>
      <w:pStyle w:val="Zkladntext"/>
      <w:spacing w:line="14" w:lineRule="auto"/>
      <w:rPr>
        <w:b w:val="0"/>
      </w:rPr>
    </w:pPr>
    <w:r>
      <w:pict w14:anchorId="5DE88D60">
        <v:line id="_x0000_s1026" style="position:absolute;z-index:-252224512;mso-position-horizontal-relative:page;mso-position-vertical-relative:page" from="4.2pt,755.3pt" to="556.95pt,755.3pt" strokeweight="0">
          <w10:wrap anchorx="page" anchory="page"/>
        </v:line>
      </w:pict>
    </w:r>
    <w:r>
      <w:pict w14:anchorId="3D847D9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1.4pt;margin-top:754.2pt;width:438.75pt;height:30.5pt;z-index:-252223488;mso-position-horizontal-relative:page;mso-position-vertical-relative:page" filled="f" stroked="f">
          <v:textbox inset="0,0,0,0">
            <w:txbxContent>
              <w:p w14:paraId="7FF899EF" w14:textId="77777777" w:rsidR="00D56745" w:rsidRDefault="006156CD">
                <w:pPr>
                  <w:spacing w:before="20"/>
                  <w:jc w:val="center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Nemovitosti jsou v územním obvodu, ve kterém vykonává státní správu katastru nemovitostí ČR</w:t>
                </w:r>
              </w:p>
              <w:p w14:paraId="7F367216" w14:textId="77777777" w:rsidR="00D56745" w:rsidRDefault="006156CD">
                <w:pPr>
                  <w:spacing w:before="23"/>
                  <w:ind w:left="84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Katastrální úřad pro Středočeský kraj, Katastrální pracoviště Příbram, kód: 211.</w:t>
                </w:r>
              </w:p>
              <w:p w14:paraId="66C3B764" w14:textId="77777777" w:rsidR="00D56745" w:rsidRDefault="006156CD">
                <w:pPr>
                  <w:spacing w:before="2"/>
                  <w:ind w:right="807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strana</w:t>
                </w:r>
                <w:r>
                  <w:rPr>
                    <w:spacing w:val="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79F73" w14:textId="77777777" w:rsidR="00000000" w:rsidRDefault="006156CD">
      <w:r>
        <w:separator/>
      </w:r>
    </w:p>
  </w:footnote>
  <w:footnote w:type="continuationSeparator" w:id="0">
    <w:p w14:paraId="228B43CE" w14:textId="77777777" w:rsidR="00000000" w:rsidRDefault="00615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9CD0" w14:textId="77777777" w:rsidR="00D56745" w:rsidRDefault="006156CD">
    <w:pPr>
      <w:pStyle w:val="Zkladntext"/>
      <w:spacing w:line="14" w:lineRule="auto"/>
      <w:rPr>
        <w:b w:val="0"/>
      </w:rPr>
    </w:pPr>
    <w:r>
      <w:pict w14:anchorId="7C44B01E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114.5pt;margin-top:16.1pt;width:320pt;height:27.5pt;z-index:-252236800;mso-position-horizontal-relative:page;mso-position-vertical-relative:page" filled="f" stroked="f">
          <v:textbox inset="0,0,0,0">
            <w:txbxContent>
              <w:p w14:paraId="1ED29193" w14:textId="77777777" w:rsidR="00D56745" w:rsidRDefault="006156CD">
                <w:pPr>
                  <w:spacing w:before="20"/>
                  <w:ind w:left="1341" w:right="985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VÝPIS Z KATASTRU NEMOVITOSTÍ</w:t>
                </w:r>
              </w:p>
              <w:p w14:paraId="0F278315" w14:textId="77777777" w:rsidR="00D56745" w:rsidRDefault="006156CD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b/>
                    <w:sz w:val="20"/>
                  </w:rPr>
                  <w:t xml:space="preserve">prokazující stav evidovaný k datu </w:t>
                </w:r>
                <w:r>
                  <w:rPr>
                    <w:i/>
                    <w:sz w:val="20"/>
                  </w:rPr>
                  <w:t>14.12.2021 00:00:00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5CF0" w14:textId="77777777" w:rsidR="00D56745" w:rsidRDefault="006156CD">
    <w:pPr>
      <w:pStyle w:val="Zkladntext"/>
      <w:spacing w:line="14" w:lineRule="auto"/>
      <w:rPr>
        <w:b w:val="0"/>
      </w:rPr>
    </w:pPr>
    <w:r>
      <w:pict w14:anchorId="3F9B4C44">
        <v:line id="_x0000_s1035" style="position:absolute;z-index:-252233728;mso-position-horizontal-relative:page;mso-position-vertical-relative:page" from="6.8pt,95.95pt" to="559.55pt,95.95pt" strokeweight="0">
          <w10:wrap anchorx="page" anchory="page"/>
        </v:line>
      </w:pict>
    </w:r>
    <w:r>
      <w:pict w14:anchorId="43C9A485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181.6pt;margin-top:16.1pt;width:203.6pt;height:15.6pt;z-index:-252232704;mso-position-horizontal-relative:page;mso-position-vertical-relative:page" filled="f" stroked="f">
          <v:textbox inset="0,0,0,0">
            <w:txbxContent>
              <w:p w14:paraId="75647549" w14:textId="77777777" w:rsidR="00D56745" w:rsidRDefault="006156CD">
                <w:pPr>
                  <w:spacing w:before="2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VÝPIS Z KATASTRU NEMOVITOSTÍ</w:t>
                </w:r>
              </w:p>
            </w:txbxContent>
          </v:textbox>
          <w10:wrap anchorx="page" anchory="page"/>
        </v:shape>
      </w:pict>
    </w:r>
    <w:r>
      <w:pict w14:anchorId="29B957A9">
        <v:shape id="_x0000_s1033" type="#_x0000_t202" style="position:absolute;margin-left:6.55pt;margin-top:30.25pt;width:205.95pt;height:48.25pt;z-index:-252231680;mso-position-horizontal-relative:page;mso-position-vertical-relative:page" filled="f" stroked="f">
          <v:textbox inset="0,0,0,0">
            <w:txbxContent>
              <w:p w14:paraId="1D6BC99E" w14:textId="77777777" w:rsidR="00D56745" w:rsidRDefault="006156CD">
                <w:pPr>
                  <w:pStyle w:val="Zkladntext"/>
                  <w:spacing w:before="20"/>
                  <w:ind w:left="2178"/>
                </w:pPr>
                <w:r>
                  <w:t>prokazující stav</w:t>
                </w:r>
              </w:p>
              <w:p w14:paraId="4B2275FC" w14:textId="77777777" w:rsidR="00D56745" w:rsidRDefault="006156CD">
                <w:pPr>
                  <w:spacing w:before="144"/>
                  <w:ind w:left="499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 xml:space="preserve">Okres: </w:t>
                </w:r>
                <w:r>
                  <w:rPr>
                    <w:b/>
                    <w:sz w:val="20"/>
                  </w:rPr>
                  <w:t>CZ020B Příbram</w:t>
                </w:r>
              </w:p>
              <w:p w14:paraId="0415183F" w14:textId="77777777" w:rsidR="00D56745" w:rsidRDefault="006156CD">
                <w:pPr>
                  <w:spacing w:before="101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 xml:space="preserve">Kat.území: </w:t>
                </w:r>
                <w:r>
                  <w:rPr>
                    <w:b/>
                    <w:sz w:val="20"/>
                  </w:rPr>
                  <w:t>751138 Smolotely</w:t>
                </w:r>
              </w:p>
            </w:txbxContent>
          </v:textbox>
          <w10:wrap anchorx="page" anchory="page"/>
        </v:shape>
      </w:pict>
    </w:r>
    <w:r>
      <w:pict w14:anchorId="4664C3F6">
        <v:shape id="_x0000_s1032" type="#_x0000_t202" style="position:absolute;margin-left:216.45pt;margin-top:30.25pt;width:56pt;height:13.35pt;z-index:-252230656;mso-position-horizontal-relative:page;mso-position-vertical-relative:page" filled="f" stroked="f">
          <v:textbox inset="0,0,0,0">
            <w:txbxContent>
              <w:p w14:paraId="6A279491" w14:textId="77777777" w:rsidR="00D56745" w:rsidRDefault="006156CD">
                <w:pPr>
                  <w:pStyle w:val="Zkladntext"/>
                  <w:spacing w:before="20"/>
                  <w:ind w:left="20"/>
                </w:pPr>
                <w:r>
                  <w:t>evidovaný</w:t>
                </w:r>
              </w:p>
            </w:txbxContent>
          </v:textbox>
          <w10:wrap anchorx="page" anchory="page"/>
        </v:shape>
      </w:pict>
    </w:r>
    <w:r>
      <w:pict w14:anchorId="22BE9ED8">
        <v:shape id="_x0000_s1031" type="#_x0000_t202" style="position:absolute;margin-left:276.45pt;margin-top:30.25pt;width:158pt;height:13.35pt;z-index:-252229632;mso-position-horizontal-relative:page;mso-position-vertical-relative:page" filled="f" stroked="f">
          <v:textbox inset="0,0,0,0">
            <w:txbxContent>
              <w:p w14:paraId="1B26F644" w14:textId="77777777" w:rsidR="00D56745" w:rsidRDefault="006156CD">
                <w:pPr>
                  <w:spacing w:before="20"/>
                  <w:ind w:left="20"/>
                  <w:rPr>
                    <w:i/>
                    <w:sz w:val="20"/>
                  </w:rPr>
                </w:pPr>
                <w:r>
                  <w:rPr>
                    <w:b/>
                    <w:sz w:val="20"/>
                  </w:rPr>
                  <w:t xml:space="preserve">k datu </w:t>
                </w:r>
                <w:r>
                  <w:rPr>
                    <w:i/>
                    <w:sz w:val="20"/>
                  </w:rPr>
                  <w:t>14.12.2021 00:00:00</w:t>
                </w:r>
              </w:p>
            </w:txbxContent>
          </v:textbox>
          <w10:wrap anchorx="page" anchory="page"/>
        </v:shape>
      </w:pict>
    </w:r>
    <w:r>
      <w:pict w14:anchorId="05E07C38">
        <v:shape id="_x0000_s1030" type="#_x0000_t202" style="position:absolute;margin-left:279.5pt;margin-top:48.75pt;width:104.2pt;height:29.75pt;z-index:-252228608;mso-position-horizontal-relative:page;mso-position-vertical-relative:page" filled="f" stroked="f">
          <v:textbox inset="0,0,0,0">
            <w:txbxContent>
              <w:p w14:paraId="7B5CE33F" w14:textId="77777777" w:rsidR="00D56745" w:rsidRDefault="006156CD">
                <w:pPr>
                  <w:spacing w:before="20"/>
                  <w:ind w:right="18"/>
                  <w:jc w:val="right"/>
                  <w:rPr>
                    <w:sz w:val="20"/>
                  </w:rPr>
                </w:pPr>
                <w:r>
                  <w:rPr>
                    <w:spacing w:val="-1"/>
                    <w:sz w:val="20"/>
                  </w:rPr>
                  <w:t>Obec:</w:t>
                </w:r>
              </w:p>
              <w:p w14:paraId="3586D4D5" w14:textId="77777777" w:rsidR="00D56745" w:rsidRDefault="006156CD">
                <w:pPr>
                  <w:spacing w:before="101"/>
                  <w:ind w:right="21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List</w:t>
                </w:r>
                <w:r>
                  <w:rPr>
                    <w:spacing w:val="-1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vlastnictví:</w:t>
                </w:r>
              </w:p>
            </w:txbxContent>
          </v:textbox>
          <w10:wrap anchorx="page" anchory="page"/>
        </v:shape>
      </w:pict>
    </w:r>
    <w:r>
      <w:pict w14:anchorId="100A2938">
        <v:shape id="_x0000_s1029" type="#_x0000_t202" style="position:absolute;margin-left:388.75pt;margin-top:48.75pt;width:146.15pt;height:45.45pt;z-index:-252227584;mso-position-horizontal-relative:page;mso-position-vertical-relative:page" filled="f" stroked="f">
          <v:textbox inset="0,0,0,0">
            <w:txbxContent>
              <w:p w14:paraId="5D9833C6" w14:textId="77777777" w:rsidR="00D56745" w:rsidRDefault="006156CD">
                <w:pPr>
                  <w:pStyle w:val="Zkladntext"/>
                  <w:spacing w:before="20"/>
                  <w:ind w:left="20"/>
                </w:pPr>
                <w:r>
                  <w:t>541311 Smolotely</w:t>
                </w:r>
              </w:p>
              <w:p w14:paraId="33070BB9" w14:textId="77777777" w:rsidR="00D56745" w:rsidRDefault="006156CD">
                <w:pPr>
                  <w:pStyle w:val="Zkladntext"/>
                  <w:spacing w:before="103"/>
                  <w:ind w:left="24"/>
                </w:pPr>
                <w:r>
                  <w:t>79</w:t>
                </w:r>
              </w:p>
              <w:p w14:paraId="3059750D" w14:textId="77777777" w:rsidR="00D56745" w:rsidRDefault="006156CD">
                <w:pPr>
                  <w:pStyle w:val="Zkladntext"/>
                  <w:spacing w:before="85"/>
                  <w:ind w:left="23"/>
                </w:pPr>
                <w:r>
                  <w:t>(St. = stavební parcela)</w:t>
                </w:r>
              </w:p>
            </w:txbxContent>
          </v:textbox>
          <w10:wrap anchorx="page" anchory="page"/>
        </v:shape>
      </w:pict>
    </w:r>
    <w:r>
      <w:pict w14:anchorId="70DBF7A6">
        <v:shape id="_x0000_s1028" type="#_x0000_t202" style="position:absolute;margin-left:34.95pt;margin-top:80.85pt;width:152pt;height:13.35pt;z-index:-252226560;mso-position-horizontal-relative:page;mso-position-vertical-relative:page" filled="f" stroked="f">
          <v:textbox inset="0,0,0,0">
            <w:txbxContent>
              <w:p w14:paraId="6B7D009B" w14:textId="77777777" w:rsidR="00D56745" w:rsidRDefault="006156CD">
                <w:pPr>
                  <w:pStyle w:val="Zkladntext"/>
                  <w:spacing w:before="20"/>
                  <w:ind w:left="20"/>
                </w:pPr>
                <w:r>
                  <w:t>V kat. území jsou pozemky</w:t>
                </w:r>
              </w:p>
            </w:txbxContent>
          </v:textbox>
          <w10:wrap anchorx="page" anchory="page"/>
        </v:shape>
      </w:pict>
    </w:r>
    <w:r>
      <w:pict w14:anchorId="41B87EE2">
        <v:shape id="_x0000_s1027" type="#_x0000_t202" style="position:absolute;margin-left:190.95pt;margin-top:80.85pt;width:188pt;height:13.35pt;z-index:-252225536;mso-position-horizontal-relative:page;mso-position-vertical-relative:page" filled="f" stroked="f">
          <v:textbox inset="0,0,0,0">
            <w:txbxContent>
              <w:p w14:paraId="05978A83" w14:textId="77777777" w:rsidR="00D56745" w:rsidRDefault="006156CD">
                <w:pPr>
                  <w:pStyle w:val="Zkladntext"/>
                  <w:spacing w:before="20"/>
                  <w:ind w:left="20"/>
                </w:pPr>
                <w:r>
                  <w:t>vedeny ve dvou číselných řadách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87B68"/>
    <w:multiLevelType w:val="hybridMultilevel"/>
    <w:tmpl w:val="1214C702"/>
    <w:lvl w:ilvl="0" w:tplc="1DC20E4A">
      <w:start w:val="3"/>
      <w:numFmt w:val="upperLetter"/>
      <w:lvlText w:val="%1"/>
      <w:lvlJc w:val="left"/>
      <w:pPr>
        <w:ind w:left="503" w:hanging="360"/>
        <w:jc w:val="left"/>
      </w:pPr>
      <w:rPr>
        <w:rFonts w:ascii="Courier New" w:eastAsia="Courier New" w:hAnsi="Courier New" w:cs="Courier New" w:hint="default"/>
        <w:spacing w:val="-1"/>
        <w:w w:val="100"/>
        <w:sz w:val="20"/>
        <w:szCs w:val="20"/>
      </w:rPr>
    </w:lvl>
    <w:lvl w:ilvl="1" w:tplc="7366A8A6">
      <w:numFmt w:val="bullet"/>
      <w:lvlText w:val="o"/>
      <w:lvlJc w:val="left"/>
      <w:pPr>
        <w:ind w:left="500" w:hanging="249"/>
      </w:pPr>
      <w:rPr>
        <w:rFonts w:ascii="Courier New" w:eastAsia="Courier New" w:hAnsi="Courier New" w:cs="Courier New" w:hint="default"/>
        <w:b/>
        <w:bCs/>
        <w:w w:val="100"/>
        <w:position w:val="1"/>
        <w:sz w:val="18"/>
        <w:szCs w:val="18"/>
      </w:rPr>
    </w:lvl>
    <w:lvl w:ilvl="2" w:tplc="8E1AFC82">
      <w:numFmt w:val="bullet"/>
      <w:lvlText w:val="•"/>
      <w:lvlJc w:val="left"/>
      <w:pPr>
        <w:ind w:left="640" w:hanging="249"/>
      </w:pPr>
      <w:rPr>
        <w:rFonts w:hint="default"/>
      </w:rPr>
    </w:lvl>
    <w:lvl w:ilvl="3" w:tplc="B02059B4">
      <w:numFmt w:val="bullet"/>
      <w:lvlText w:val="•"/>
      <w:lvlJc w:val="left"/>
      <w:pPr>
        <w:ind w:left="880" w:hanging="249"/>
      </w:pPr>
      <w:rPr>
        <w:rFonts w:hint="default"/>
      </w:rPr>
    </w:lvl>
    <w:lvl w:ilvl="4" w:tplc="A128E70C">
      <w:numFmt w:val="bullet"/>
      <w:lvlText w:val="•"/>
      <w:lvlJc w:val="left"/>
      <w:pPr>
        <w:ind w:left="1120" w:hanging="249"/>
      </w:pPr>
      <w:rPr>
        <w:rFonts w:hint="default"/>
      </w:rPr>
    </w:lvl>
    <w:lvl w:ilvl="5" w:tplc="55C0FA86">
      <w:numFmt w:val="bullet"/>
      <w:lvlText w:val="•"/>
      <w:lvlJc w:val="left"/>
      <w:pPr>
        <w:ind w:left="2823" w:hanging="249"/>
      </w:pPr>
      <w:rPr>
        <w:rFonts w:hint="default"/>
      </w:rPr>
    </w:lvl>
    <w:lvl w:ilvl="6" w:tplc="6A2C9FFE">
      <w:numFmt w:val="bullet"/>
      <w:lvlText w:val="•"/>
      <w:lvlJc w:val="left"/>
      <w:pPr>
        <w:ind w:left="4526" w:hanging="249"/>
      </w:pPr>
      <w:rPr>
        <w:rFonts w:hint="default"/>
      </w:rPr>
    </w:lvl>
    <w:lvl w:ilvl="7" w:tplc="67D4B370">
      <w:numFmt w:val="bullet"/>
      <w:lvlText w:val="•"/>
      <w:lvlJc w:val="left"/>
      <w:pPr>
        <w:ind w:left="6230" w:hanging="249"/>
      </w:pPr>
      <w:rPr>
        <w:rFonts w:hint="default"/>
      </w:rPr>
    </w:lvl>
    <w:lvl w:ilvl="8" w:tplc="630080BE">
      <w:numFmt w:val="bullet"/>
      <w:lvlText w:val="•"/>
      <w:lvlJc w:val="left"/>
      <w:pPr>
        <w:ind w:left="7933" w:hanging="249"/>
      </w:pPr>
      <w:rPr>
        <w:rFonts w:hint="default"/>
      </w:rPr>
    </w:lvl>
  </w:abstractNum>
  <w:num w:numId="1" w16cid:durableId="4962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745"/>
    <w:rsid w:val="006156CD"/>
    <w:rsid w:val="00D5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2"/>
    </o:shapelayout>
  </w:shapeDefaults>
  <w:decimalSymbol w:val=","/>
  <w:listSeparator w:val=";"/>
  <w14:docId w14:val="4109B15E"/>
  <w15:docId w15:val="{47FE1481-03BD-4699-8A7D-340080FA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ourier New" w:eastAsia="Courier New" w:hAnsi="Courier New" w:cs="Courier Ne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49" w:hanging="22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173226599011.pdf</dc:title>
  <dc:creator>Oracle Reports</dc:creator>
  <cp:lastModifiedBy>ioa ieoa</cp:lastModifiedBy>
  <cp:revision>2</cp:revision>
  <dcterms:created xsi:type="dcterms:W3CDTF">2023-06-22T20:59:00Z</dcterms:created>
  <dcterms:modified xsi:type="dcterms:W3CDTF">2023-06-22T20:59:00Z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Oracle12c AS Reports Services</vt:lpwstr>
  </property>
  <property fmtid="{D5CDD505-2E9C-101B-9397-08002B2CF9AE}" pid="4" name="LastSaved">
    <vt:filetime>2023-06-22T00:00:00Z</vt:filetime>
  </property>
</Properties>
</file>