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16D6F" w14:textId="77B8842F" w:rsidR="00853077" w:rsidRDefault="00853077" w:rsidP="005819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20B7C">
        <w:rPr>
          <w:rFonts w:ascii="Times New Roman" w:hAnsi="Times New Roman" w:cs="Times New Roman"/>
          <w:b/>
          <w:sz w:val="28"/>
        </w:rPr>
        <w:t>Předávací protokol</w:t>
      </w:r>
    </w:p>
    <w:p w14:paraId="18F0129E" w14:textId="77777777" w:rsidR="00853077" w:rsidRDefault="00853077" w:rsidP="005819A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14:paraId="425426A5" w14:textId="77777777" w:rsidR="005819A7" w:rsidRPr="005819A7" w:rsidRDefault="005819A7" w:rsidP="005819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D9C6A6" w14:textId="23E79E73" w:rsidR="005819A7" w:rsidRDefault="00853077" w:rsidP="005819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b/>
          <w:sz w:val="24"/>
          <w:szCs w:val="24"/>
        </w:rPr>
        <w:t>Předávající:</w:t>
      </w:r>
      <w:r w:rsidR="005819A7">
        <w:rPr>
          <w:rFonts w:ascii="Times New Roman" w:hAnsi="Times New Roman" w:cs="Times New Roman"/>
          <w:b/>
          <w:sz w:val="24"/>
          <w:szCs w:val="24"/>
        </w:rPr>
        <w:tab/>
      </w:r>
      <w:r w:rsidR="005819A7">
        <w:rPr>
          <w:rFonts w:ascii="Times New Roman" w:hAnsi="Times New Roman" w:cs="Times New Roman"/>
          <w:b/>
          <w:sz w:val="24"/>
          <w:szCs w:val="24"/>
        </w:rPr>
        <w:tab/>
      </w:r>
      <w:r w:rsidRPr="005819A7">
        <w:rPr>
          <w:rFonts w:ascii="Times New Roman" w:hAnsi="Times New Roman" w:cs="Times New Roman"/>
          <w:b/>
          <w:sz w:val="24"/>
          <w:szCs w:val="24"/>
        </w:rPr>
        <w:t>JUDr. Kateřina Martínková LL.M.</w:t>
      </w:r>
      <w:r w:rsidR="005819A7">
        <w:rPr>
          <w:rFonts w:ascii="Times New Roman" w:hAnsi="Times New Roman" w:cs="Times New Roman"/>
          <w:b/>
          <w:sz w:val="24"/>
          <w:szCs w:val="24"/>
        </w:rPr>
        <w:t>, MBA</w:t>
      </w:r>
    </w:p>
    <w:p w14:paraId="6158DB87" w14:textId="77777777" w:rsidR="005819A7" w:rsidRDefault="00853077" w:rsidP="005819A7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sz w:val="24"/>
          <w:szCs w:val="24"/>
        </w:rPr>
        <w:t>se sídlem Ostrava, Sokolská třída 966/22, PSČ 702 00</w:t>
      </w:r>
    </w:p>
    <w:p w14:paraId="32090B06" w14:textId="1FF8B940" w:rsidR="005819A7" w:rsidRDefault="005819A7" w:rsidP="005819A7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b/>
          <w:bCs/>
          <w:sz w:val="24"/>
          <w:szCs w:val="24"/>
        </w:rPr>
        <w:t xml:space="preserve">insolvenční správce dlužníka </w:t>
      </w:r>
      <w:proofErr w:type="spellStart"/>
      <w:r w:rsidRPr="005819A7">
        <w:rPr>
          <w:rFonts w:ascii="Times New Roman" w:hAnsi="Times New Roman" w:cs="Times New Roman"/>
          <w:b/>
          <w:bCs/>
          <w:sz w:val="24"/>
          <w:szCs w:val="24"/>
        </w:rPr>
        <w:t>Elektromontas</w:t>
      </w:r>
      <w:proofErr w:type="spellEnd"/>
      <w:r w:rsidRPr="005819A7">
        <w:rPr>
          <w:rFonts w:ascii="Times New Roman" w:hAnsi="Times New Roman" w:cs="Times New Roman"/>
          <w:b/>
          <w:bCs/>
          <w:sz w:val="24"/>
          <w:szCs w:val="24"/>
        </w:rPr>
        <w:t>, a.s.</w:t>
      </w:r>
    </w:p>
    <w:p w14:paraId="64EEC60E" w14:textId="125DC2DB" w:rsidR="005819A7" w:rsidRPr="005819A7" w:rsidRDefault="005819A7" w:rsidP="005819A7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sz w:val="24"/>
          <w:szCs w:val="24"/>
        </w:rPr>
        <w:t>se sídlem Nové Strašecí, J. Šotky 445, okres Rakovník, PSČ 27101</w:t>
      </w:r>
    </w:p>
    <w:p w14:paraId="3730E20D" w14:textId="33B1D1B5" w:rsidR="005819A7" w:rsidRPr="005819A7" w:rsidRDefault="005819A7" w:rsidP="005819A7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5819A7">
        <w:rPr>
          <w:rFonts w:ascii="Times New Roman" w:hAnsi="Times New Roman" w:cs="Times New Roman"/>
          <w:sz w:val="24"/>
          <w:szCs w:val="24"/>
        </w:rPr>
        <w:t>IČ: 257 32 633</w:t>
      </w:r>
    </w:p>
    <w:p w14:paraId="11F0FA6D" w14:textId="77777777" w:rsidR="005819A7" w:rsidRPr="005819A7" w:rsidRDefault="005819A7" w:rsidP="005819A7">
      <w:pPr>
        <w:spacing w:after="0" w:line="240" w:lineRule="auto"/>
        <w:ind w:left="1416" w:firstLine="708"/>
        <w:rPr>
          <w:rFonts w:ascii="Times New Roman" w:hAnsi="Times New Roman" w:cs="Times New Roman"/>
          <w:bCs/>
          <w:sz w:val="24"/>
          <w:szCs w:val="24"/>
        </w:rPr>
      </w:pPr>
    </w:p>
    <w:p w14:paraId="4B6A1A89" w14:textId="77777777" w:rsidR="005819A7" w:rsidRPr="005819A7" w:rsidRDefault="005819A7" w:rsidP="005819A7">
      <w:pPr>
        <w:spacing w:after="0" w:line="240" w:lineRule="auto"/>
        <w:ind w:left="1416" w:firstLine="708"/>
        <w:rPr>
          <w:rFonts w:ascii="Times New Roman" w:hAnsi="Times New Roman" w:cs="Times New Roman"/>
          <w:bCs/>
          <w:sz w:val="24"/>
          <w:szCs w:val="24"/>
        </w:rPr>
      </w:pPr>
    </w:p>
    <w:p w14:paraId="4A87B418" w14:textId="4BC61120" w:rsidR="00853077" w:rsidRPr="005819A7" w:rsidRDefault="00853077" w:rsidP="005819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b/>
          <w:bCs/>
          <w:sz w:val="24"/>
          <w:szCs w:val="24"/>
        </w:rPr>
        <w:t>Přebírající:</w:t>
      </w:r>
      <w:r w:rsidRPr="005819A7">
        <w:rPr>
          <w:rFonts w:ascii="Times New Roman" w:hAnsi="Times New Roman" w:cs="Times New Roman"/>
          <w:bCs/>
          <w:sz w:val="24"/>
          <w:szCs w:val="24"/>
        </w:rPr>
        <w:tab/>
      </w:r>
      <w:r w:rsidRPr="005819A7">
        <w:rPr>
          <w:rFonts w:ascii="Times New Roman" w:hAnsi="Times New Roman" w:cs="Times New Roman"/>
          <w:bCs/>
          <w:sz w:val="24"/>
          <w:szCs w:val="24"/>
        </w:rPr>
        <w:tab/>
      </w:r>
      <w:r w:rsidR="005819A7">
        <w:rPr>
          <w:rFonts w:ascii="Times New Roman" w:hAnsi="Times New Roman" w:cs="Times New Roman"/>
          <w:b/>
          <w:sz w:val="24"/>
          <w:szCs w:val="24"/>
        </w:rPr>
        <w:t>…………</w:t>
      </w:r>
      <w:proofErr w:type="gramStart"/>
      <w:r w:rsidR="005819A7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5819A7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5314E877" w14:textId="66E073C4" w:rsidR="00853077" w:rsidRPr="005819A7" w:rsidRDefault="00853077" w:rsidP="005819A7">
      <w:pPr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5819A7">
        <w:rPr>
          <w:rFonts w:ascii="Times New Roman" w:hAnsi="Times New Roman" w:cs="Times New Roman"/>
          <w:sz w:val="24"/>
          <w:szCs w:val="24"/>
        </w:rPr>
        <w:t xml:space="preserve">se sídlem </w:t>
      </w:r>
      <w:r w:rsidR="005819A7">
        <w:rPr>
          <w:rFonts w:ascii="Times New Roman" w:hAnsi="Times New Roman" w:cs="Times New Roman"/>
          <w:sz w:val="24"/>
          <w:szCs w:val="24"/>
        </w:rPr>
        <w:t>…………….</w:t>
      </w:r>
      <w:r w:rsidRPr="005819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6FEB6" w14:textId="5973F04B" w:rsidR="00853077" w:rsidRPr="005819A7" w:rsidRDefault="00853077" w:rsidP="005819A7">
      <w:pPr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5819A7">
        <w:rPr>
          <w:rFonts w:ascii="Times New Roman" w:hAnsi="Times New Roman" w:cs="Times New Roman"/>
          <w:sz w:val="24"/>
          <w:szCs w:val="24"/>
        </w:rPr>
        <w:t xml:space="preserve">IČ: </w:t>
      </w:r>
      <w:r w:rsidR="005819A7">
        <w:rPr>
          <w:rFonts w:ascii="Times New Roman" w:hAnsi="Times New Roman" w:cs="Times New Roman"/>
          <w:sz w:val="24"/>
          <w:szCs w:val="24"/>
        </w:rPr>
        <w:t>…………………...</w:t>
      </w:r>
      <w:r w:rsidRPr="005819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104DA" w14:textId="28B10090" w:rsidR="00853077" w:rsidRPr="005819A7" w:rsidRDefault="00853077" w:rsidP="005819A7">
      <w:pPr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5819A7">
        <w:rPr>
          <w:rFonts w:ascii="Times New Roman" w:hAnsi="Times New Roman" w:cs="Times New Roman"/>
          <w:sz w:val="24"/>
          <w:szCs w:val="24"/>
        </w:rPr>
        <w:t xml:space="preserve">zastoupena </w:t>
      </w:r>
      <w:r w:rsidR="005819A7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5819A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819A7">
        <w:rPr>
          <w:rFonts w:ascii="Times New Roman" w:hAnsi="Times New Roman" w:cs="Times New Roman"/>
          <w:sz w:val="24"/>
          <w:szCs w:val="24"/>
        </w:rPr>
        <w:t>.</w:t>
      </w:r>
    </w:p>
    <w:p w14:paraId="083413A3" w14:textId="77777777" w:rsidR="00853077" w:rsidRPr="005819A7" w:rsidRDefault="00853077" w:rsidP="00581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5B8BA2" w14:textId="77777777" w:rsidR="005819A7" w:rsidRPr="005819A7" w:rsidRDefault="005819A7" w:rsidP="00581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E21208" w14:textId="70F3EF70" w:rsidR="00853077" w:rsidRPr="005819A7" w:rsidRDefault="00853077" w:rsidP="005819A7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b/>
          <w:sz w:val="24"/>
          <w:szCs w:val="24"/>
        </w:rPr>
        <w:t>Předmět předání:</w:t>
      </w:r>
      <w:r w:rsidRPr="005819A7">
        <w:rPr>
          <w:rFonts w:ascii="Times New Roman" w:hAnsi="Times New Roman" w:cs="Times New Roman"/>
          <w:b/>
          <w:sz w:val="24"/>
          <w:szCs w:val="24"/>
        </w:rPr>
        <w:tab/>
      </w:r>
      <w:r w:rsidRPr="005819A7">
        <w:rPr>
          <w:rFonts w:ascii="Times New Roman" w:hAnsi="Times New Roman" w:cs="Times New Roman"/>
          <w:sz w:val="24"/>
          <w:szCs w:val="24"/>
        </w:rPr>
        <w:t>Předávající tímto předává Přebírajícímu</w:t>
      </w:r>
      <w:r w:rsidRPr="005819A7">
        <w:rPr>
          <w:rFonts w:ascii="Times New Roman" w:hAnsi="Times New Roman" w:cs="Times New Roman"/>
          <w:b/>
          <w:sz w:val="24"/>
          <w:szCs w:val="24"/>
        </w:rPr>
        <w:t xml:space="preserve"> závod dlužníka </w:t>
      </w:r>
      <w:proofErr w:type="spellStart"/>
      <w:r w:rsidR="005819A7">
        <w:rPr>
          <w:rFonts w:ascii="Times New Roman" w:hAnsi="Times New Roman" w:cs="Times New Roman"/>
          <w:b/>
          <w:sz w:val="24"/>
          <w:szCs w:val="24"/>
        </w:rPr>
        <w:t>Elektromontas</w:t>
      </w:r>
      <w:proofErr w:type="spellEnd"/>
      <w:r w:rsidR="005819A7">
        <w:rPr>
          <w:rFonts w:ascii="Times New Roman" w:hAnsi="Times New Roman" w:cs="Times New Roman"/>
          <w:b/>
          <w:sz w:val="24"/>
          <w:szCs w:val="24"/>
        </w:rPr>
        <w:t>, a.s.</w:t>
      </w:r>
      <w:r w:rsidRPr="005819A7">
        <w:rPr>
          <w:rFonts w:ascii="Times New Roman" w:hAnsi="Times New Roman" w:cs="Times New Roman"/>
          <w:sz w:val="24"/>
          <w:szCs w:val="24"/>
        </w:rPr>
        <w:t xml:space="preserve">, se sídlem </w:t>
      </w:r>
      <w:r w:rsidR="005819A7" w:rsidRPr="005819A7">
        <w:rPr>
          <w:rFonts w:ascii="Times New Roman" w:hAnsi="Times New Roman" w:cs="Times New Roman"/>
          <w:sz w:val="24"/>
          <w:szCs w:val="24"/>
        </w:rPr>
        <w:t>Nové Strašecí, J. Šotky 445, okres Rakovník, PSČ 27101</w:t>
      </w:r>
      <w:r w:rsidRPr="005819A7">
        <w:rPr>
          <w:rFonts w:ascii="Times New Roman" w:hAnsi="Times New Roman" w:cs="Times New Roman"/>
          <w:sz w:val="24"/>
          <w:szCs w:val="24"/>
        </w:rPr>
        <w:t xml:space="preserve">, IČ: </w:t>
      </w:r>
      <w:r w:rsidR="005819A7" w:rsidRPr="005819A7">
        <w:rPr>
          <w:rFonts w:ascii="Times New Roman" w:hAnsi="Times New Roman" w:cs="Times New Roman"/>
          <w:sz w:val="24"/>
          <w:szCs w:val="24"/>
        </w:rPr>
        <w:t>257 32</w:t>
      </w:r>
      <w:r w:rsidR="005819A7">
        <w:rPr>
          <w:rFonts w:ascii="Times New Roman" w:hAnsi="Times New Roman" w:cs="Times New Roman"/>
          <w:sz w:val="24"/>
          <w:szCs w:val="24"/>
        </w:rPr>
        <w:t> </w:t>
      </w:r>
      <w:r w:rsidR="005819A7" w:rsidRPr="005819A7">
        <w:rPr>
          <w:rFonts w:ascii="Times New Roman" w:hAnsi="Times New Roman" w:cs="Times New Roman"/>
          <w:sz w:val="24"/>
          <w:szCs w:val="24"/>
        </w:rPr>
        <w:t>633</w:t>
      </w:r>
      <w:r w:rsidR="005819A7">
        <w:rPr>
          <w:rFonts w:ascii="Times New Roman" w:hAnsi="Times New Roman" w:cs="Times New Roman"/>
          <w:sz w:val="24"/>
          <w:szCs w:val="24"/>
        </w:rPr>
        <w:t xml:space="preserve"> </w:t>
      </w:r>
      <w:r w:rsidRPr="005819A7">
        <w:rPr>
          <w:rFonts w:ascii="Times New Roman" w:hAnsi="Times New Roman" w:cs="Times New Roman"/>
          <w:sz w:val="24"/>
          <w:szCs w:val="24"/>
        </w:rPr>
        <w:t xml:space="preserve">specifikovaný ve Smlouvě o prodeji závodu při zpeněžování majetkové podstaty </w:t>
      </w:r>
      <w:proofErr w:type="spellStart"/>
      <w:r w:rsidR="005819A7">
        <w:rPr>
          <w:rFonts w:ascii="Times New Roman" w:hAnsi="Times New Roman" w:cs="Times New Roman"/>
          <w:sz w:val="24"/>
          <w:szCs w:val="24"/>
        </w:rPr>
        <w:t>Elektromontas</w:t>
      </w:r>
      <w:proofErr w:type="spellEnd"/>
      <w:r w:rsidR="005819A7">
        <w:rPr>
          <w:rFonts w:ascii="Times New Roman" w:hAnsi="Times New Roman" w:cs="Times New Roman"/>
          <w:sz w:val="24"/>
          <w:szCs w:val="24"/>
        </w:rPr>
        <w:t>, a.s.</w:t>
      </w:r>
      <w:r w:rsidRPr="005819A7">
        <w:rPr>
          <w:rFonts w:ascii="Times New Roman" w:hAnsi="Times New Roman" w:cs="Times New Roman"/>
          <w:sz w:val="24"/>
          <w:szCs w:val="24"/>
        </w:rPr>
        <w:t xml:space="preserve"> podle </w:t>
      </w:r>
      <w:proofErr w:type="spellStart"/>
      <w:r w:rsidR="005819A7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="005819A7">
        <w:rPr>
          <w:rFonts w:ascii="Times New Roman" w:hAnsi="Times New Roman" w:cs="Times New Roman"/>
          <w:sz w:val="24"/>
          <w:szCs w:val="24"/>
        </w:rPr>
        <w:t xml:space="preserve">. </w:t>
      </w:r>
      <w:r w:rsidRPr="005819A7">
        <w:rPr>
          <w:rFonts w:ascii="Times New Roman" w:hAnsi="Times New Roman" w:cs="Times New Roman"/>
          <w:sz w:val="24"/>
          <w:szCs w:val="24"/>
        </w:rPr>
        <w:t xml:space="preserve">§ 290 insolvenčního zákona uzavřené dne </w:t>
      </w:r>
      <w:r w:rsidR="005819A7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5819A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819A7">
        <w:rPr>
          <w:rFonts w:ascii="Times New Roman" w:hAnsi="Times New Roman" w:cs="Times New Roman"/>
          <w:sz w:val="24"/>
          <w:szCs w:val="24"/>
        </w:rPr>
        <w:t>.</w:t>
      </w:r>
      <w:r w:rsidRPr="005819A7">
        <w:rPr>
          <w:rFonts w:ascii="Times New Roman" w:hAnsi="Times New Roman" w:cs="Times New Roman"/>
          <w:sz w:val="24"/>
          <w:szCs w:val="24"/>
        </w:rPr>
        <w:t xml:space="preserve"> a Přebírající uvedený závod přebírá ve stavu, v jakém se nachází ke dni jeho předání a převzetí. </w:t>
      </w:r>
    </w:p>
    <w:p w14:paraId="0BDA9121" w14:textId="77777777" w:rsidR="00853077" w:rsidRDefault="00853077" w:rsidP="00581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A74031" w14:textId="77777777" w:rsidR="005819A7" w:rsidRPr="005819A7" w:rsidRDefault="005819A7" w:rsidP="00581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E58C2" w14:textId="1FED6842" w:rsidR="00853077" w:rsidRPr="005819A7" w:rsidRDefault="00853077" w:rsidP="00581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b/>
          <w:sz w:val="24"/>
          <w:szCs w:val="24"/>
        </w:rPr>
        <w:t>Místo předání:</w:t>
      </w:r>
      <w:r w:rsidRPr="005819A7">
        <w:rPr>
          <w:rFonts w:ascii="Times New Roman" w:hAnsi="Times New Roman" w:cs="Times New Roman"/>
          <w:b/>
          <w:sz w:val="24"/>
          <w:szCs w:val="24"/>
        </w:rPr>
        <w:tab/>
      </w:r>
    </w:p>
    <w:p w14:paraId="6A9FE609" w14:textId="71C561FF" w:rsidR="00853077" w:rsidRPr="005819A7" w:rsidRDefault="00853077" w:rsidP="00581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b/>
          <w:sz w:val="24"/>
          <w:szCs w:val="24"/>
        </w:rPr>
        <w:t>Datum předání:</w:t>
      </w:r>
      <w:r w:rsidRPr="005819A7">
        <w:rPr>
          <w:rFonts w:ascii="Times New Roman" w:hAnsi="Times New Roman" w:cs="Times New Roman"/>
          <w:b/>
          <w:sz w:val="24"/>
          <w:szCs w:val="24"/>
        </w:rPr>
        <w:tab/>
      </w:r>
    </w:p>
    <w:p w14:paraId="1348E620" w14:textId="77777777" w:rsidR="00853077" w:rsidRDefault="00853077" w:rsidP="00581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2B333D" w14:textId="77777777" w:rsidR="005819A7" w:rsidRDefault="005819A7" w:rsidP="00581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BB82F3" w14:textId="77777777" w:rsidR="005819A7" w:rsidRDefault="005819A7" w:rsidP="00581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7162F0" w14:textId="77777777" w:rsidR="005819A7" w:rsidRPr="005819A7" w:rsidRDefault="005819A7" w:rsidP="005819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B120F4" w14:textId="109DFB63" w:rsidR="00853077" w:rsidRPr="005819A7" w:rsidRDefault="00853077" w:rsidP="005819A7">
      <w:pPr>
        <w:pStyle w:val="Zkladntext"/>
        <w:spacing w:after="0"/>
        <w:ind w:left="708" w:hanging="708"/>
        <w:rPr>
          <w:rFonts w:ascii="Times New Roman" w:hAnsi="Times New Roman"/>
          <w:b/>
        </w:rPr>
      </w:pPr>
      <w:r w:rsidRPr="005819A7">
        <w:rPr>
          <w:rFonts w:ascii="Times New Roman" w:hAnsi="Times New Roman"/>
          <w:b/>
        </w:rPr>
        <w:t>………………………………………</w:t>
      </w:r>
      <w:r w:rsidRPr="005819A7">
        <w:rPr>
          <w:rFonts w:ascii="Times New Roman" w:hAnsi="Times New Roman"/>
          <w:b/>
        </w:rPr>
        <w:tab/>
      </w:r>
      <w:r w:rsidRPr="005819A7">
        <w:rPr>
          <w:rFonts w:ascii="Times New Roman" w:hAnsi="Times New Roman"/>
          <w:b/>
        </w:rPr>
        <w:tab/>
      </w:r>
      <w:r w:rsidR="005819A7">
        <w:rPr>
          <w:rFonts w:ascii="Times New Roman" w:hAnsi="Times New Roman"/>
          <w:b/>
        </w:rPr>
        <w:tab/>
      </w:r>
      <w:r w:rsidRPr="005819A7">
        <w:rPr>
          <w:rFonts w:ascii="Times New Roman" w:hAnsi="Times New Roman"/>
          <w:b/>
        </w:rPr>
        <w:t>…………………………………..</w:t>
      </w:r>
    </w:p>
    <w:p w14:paraId="1C4A2DD9" w14:textId="5477B833" w:rsidR="00853077" w:rsidRPr="005819A7" w:rsidRDefault="00853077" w:rsidP="005819A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819A7">
        <w:rPr>
          <w:rFonts w:ascii="Times New Roman" w:hAnsi="Times New Roman" w:cs="Times New Roman"/>
          <w:b/>
          <w:sz w:val="24"/>
          <w:szCs w:val="24"/>
        </w:rPr>
        <w:t>JUDr. Kateřina Martínková LL.M.</w:t>
      </w:r>
      <w:r w:rsidR="005819A7">
        <w:rPr>
          <w:rFonts w:ascii="Times New Roman" w:hAnsi="Times New Roman" w:cs="Times New Roman"/>
          <w:b/>
          <w:sz w:val="24"/>
          <w:szCs w:val="24"/>
        </w:rPr>
        <w:t>, MBA</w:t>
      </w:r>
      <w:r w:rsidRPr="005819A7">
        <w:rPr>
          <w:rFonts w:ascii="Times New Roman" w:hAnsi="Times New Roman" w:cs="Times New Roman"/>
          <w:b/>
          <w:sz w:val="24"/>
          <w:szCs w:val="24"/>
        </w:rPr>
        <w:tab/>
      </w:r>
      <w:r w:rsidR="005819A7">
        <w:rPr>
          <w:rFonts w:ascii="Times New Roman" w:hAnsi="Times New Roman" w:cs="Times New Roman"/>
          <w:b/>
          <w:sz w:val="24"/>
          <w:szCs w:val="24"/>
        </w:rPr>
        <w:tab/>
        <w:t>………………</w:t>
      </w:r>
      <w:proofErr w:type="gramStart"/>
      <w:r w:rsidR="005819A7">
        <w:rPr>
          <w:rFonts w:ascii="Times New Roman" w:hAnsi="Times New Roman" w:cs="Times New Roman"/>
          <w:b/>
          <w:sz w:val="24"/>
          <w:szCs w:val="24"/>
        </w:rPr>
        <w:t>……..….</w:t>
      </w:r>
      <w:proofErr w:type="gramEnd"/>
      <w:r w:rsidR="005819A7">
        <w:rPr>
          <w:rFonts w:ascii="Times New Roman" w:hAnsi="Times New Roman" w:cs="Times New Roman"/>
          <w:b/>
          <w:sz w:val="24"/>
          <w:szCs w:val="24"/>
        </w:rPr>
        <w:t>.</w:t>
      </w:r>
    </w:p>
    <w:p w14:paraId="64CDA563" w14:textId="0768C995" w:rsidR="00853077" w:rsidRDefault="00853077" w:rsidP="00581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19A7">
        <w:rPr>
          <w:rFonts w:ascii="Times New Roman" w:hAnsi="Times New Roman" w:cs="Times New Roman"/>
          <w:sz w:val="24"/>
          <w:szCs w:val="24"/>
        </w:rPr>
        <w:t>insolvenční správce</w:t>
      </w:r>
      <w:r w:rsidRPr="005819A7">
        <w:rPr>
          <w:rFonts w:ascii="Times New Roman" w:hAnsi="Times New Roman" w:cs="Times New Roman"/>
          <w:b/>
          <w:sz w:val="24"/>
          <w:szCs w:val="24"/>
        </w:rPr>
        <w:tab/>
      </w:r>
      <w:r w:rsidRPr="005819A7">
        <w:rPr>
          <w:rFonts w:ascii="Times New Roman" w:hAnsi="Times New Roman" w:cs="Times New Roman"/>
          <w:b/>
          <w:sz w:val="24"/>
          <w:szCs w:val="24"/>
        </w:rPr>
        <w:tab/>
      </w:r>
      <w:r w:rsidRPr="005819A7">
        <w:rPr>
          <w:rFonts w:ascii="Times New Roman" w:hAnsi="Times New Roman" w:cs="Times New Roman"/>
          <w:b/>
          <w:sz w:val="24"/>
          <w:szCs w:val="24"/>
        </w:rPr>
        <w:tab/>
      </w:r>
      <w:r w:rsidR="005819A7">
        <w:rPr>
          <w:rFonts w:ascii="Times New Roman" w:hAnsi="Times New Roman" w:cs="Times New Roman"/>
          <w:b/>
          <w:sz w:val="24"/>
          <w:szCs w:val="24"/>
        </w:rPr>
        <w:tab/>
      </w:r>
      <w:r w:rsidR="005819A7">
        <w:rPr>
          <w:rFonts w:ascii="Times New Roman" w:hAnsi="Times New Roman" w:cs="Times New Roman"/>
          <w:b/>
          <w:sz w:val="24"/>
          <w:szCs w:val="24"/>
        </w:rPr>
        <w:tab/>
      </w:r>
      <w:r w:rsidR="005819A7">
        <w:rPr>
          <w:rFonts w:ascii="Times New Roman" w:hAnsi="Times New Roman" w:cs="Times New Roman"/>
          <w:b/>
          <w:sz w:val="24"/>
          <w:szCs w:val="24"/>
        </w:rPr>
        <w:tab/>
      </w:r>
      <w:r w:rsidRPr="005819A7">
        <w:rPr>
          <w:rFonts w:ascii="Times New Roman" w:hAnsi="Times New Roman" w:cs="Times New Roman"/>
          <w:sz w:val="24"/>
          <w:szCs w:val="24"/>
        </w:rPr>
        <w:t xml:space="preserve">zastoupena </w:t>
      </w:r>
      <w:r w:rsidR="005819A7">
        <w:rPr>
          <w:rFonts w:ascii="Times New Roman" w:hAnsi="Times New Roman" w:cs="Times New Roman"/>
          <w:sz w:val="24"/>
          <w:szCs w:val="24"/>
        </w:rPr>
        <w:t>…………….</w:t>
      </w:r>
      <w:r w:rsidRPr="005819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172377" w14:textId="1D7956A5" w:rsidR="005819A7" w:rsidRPr="005819A7" w:rsidRDefault="005819A7" w:rsidP="005819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dlužníka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Elektromontas</w:t>
      </w:r>
      <w:proofErr w:type="spellEnd"/>
      <w:r>
        <w:rPr>
          <w:rFonts w:ascii="Times New Roman" w:hAnsi="Times New Roman" w:cs="Times New Roman"/>
          <w:sz w:val="24"/>
          <w:szCs w:val="24"/>
        </w:rPr>
        <w:t>, a.s.</w:t>
      </w:r>
    </w:p>
    <w:p w14:paraId="31957A2D" w14:textId="77777777" w:rsidR="00B74B60" w:rsidRPr="005819A7" w:rsidRDefault="00B74B60" w:rsidP="005819A7">
      <w:pPr>
        <w:spacing w:after="0" w:line="240" w:lineRule="auto"/>
        <w:rPr>
          <w:sz w:val="24"/>
          <w:szCs w:val="24"/>
        </w:rPr>
      </w:pPr>
    </w:p>
    <w:sectPr w:rsidR="00B74B60" w:rsidRPr="005819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C2B51" w14:textId="77777777" w:rsidR="00B64F8D" w:rsidRDefault="00B64F8D" w:rsidP="00B64F8D">
      <w:pPr>
        <w:spacing w:after="0" w:line="240" w:lineRule="auto"/>
      </w:pPr>
      <w:r>
        <w:separator/>
      </w:r>
    </w:p>
  </w:endnote>
  <w:endnote w:type="continuationSeparator" w:id="0">
    <w:p w14:paraId="24CF9F84" w14:textId="77777777" w:rsidR="00B64F8D" w:rsidRDefault="00B64F8D" w:rsidP="00B64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40B16" w14:textId="77777777" w:rsidR="00B64F8D" w:rsidRDefault="00B64F8D" w:rsidP="00B64F8D">
      <w:pPr>
        <w:spacing w:after="0" w:line="240" w:lineRule="auto"/>
      </w:pPr>
      <w:r>
        <w:separator/>
      </w:r>
    </w:p>
  </w:footnote>
  <w:footnote w:type="continuationSeparator" w:id="0">
    <w:p w14:paraId="522CADC9" w14:textId="77777777" w:rsidR="00B64F8D" w:rsidRDefault="00B64F8D" w:rsidP="00B64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D2D80" w14:textId="0E4F4C26" w:rsidR="00B64F8D" w:rsidRPr="00B64F8D" w:rsidRDefault="00B64F8D">
    <w:pPr>
      <w:pStyle w:val="Zhlav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Příloha č. 5 Smlouvy o prodeji závodu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77"/>
    <w:rsid w:val="00572FF9"/>
    <w:rsid w:val="005819A7"/>
    <w:rsid w:val="00853077"/>
    <w:rsid w:val="008566B7"/>
    <w:rsid w:val="009B4C39"/>
    <w:rsid w:val="00B54C75"/>
    <w:rsid w:val="00B64F8D"/>
    <w:rsid w:val="00B74B60"/>
    <w:rsid w:val="00C67A26"/>
    <w:rsid w:val="00D4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C3C3"/>
  <w15:chartTrackingRefBased/>
  <w15:docId w15:val="{1F737C7A-3BBE-4205-9833-DEE43271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3077"/>
    <w:pPr>
      <w:spacing w:after="160" w:line="259" w:lineRule="auto"/>
      <w:jc w:val="left"/>
    </w:pPr>
    <w:rPr>
      <w:rFonts w:asciiTheme="minorHAnsi" w:hAnsiTheme="minorHAns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853077"/>
    <w:pPr>
      <w:spacing w:after="120" w:line="240" w:lineRule="auto"/>
    </w:pPr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53077"/>
    <w:rPr>
      <w:rFonts w:ascii="Calibri" w:eastAsia="Times New Roman" w:hAnsi="Calibri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64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4F8D"/>
    <w:rPr>
      <w:rFonts w:asciiTheme="minorHAnsi" w:hAnsiTheme="minorHAnsi"/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B64F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4F8D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821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4</cp:revision>
  <dcterms:created xsi:type="dcterms:W3CDTF">2022-09-29T09:10:00Z</dcterms:created>
  <dcterms:modified xsi:type="dcterms:W3CDTF">2025-09-16T04:00:00Z</dcterms:modified>
</cp:coreProperties>
</file>