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5C07A" w14:textId="77777777" w:rsidR="00304D0B" w:rsidRDefault="00304D0B" w:rsidP="004D0E97">
      <w:pPr>
        <w:jc w:val="center"/>
        <w:rPr>
          <w:b/>
          <w:bCs/>
          <w:sz w:val="28"/>
          <w:szCs w:val="28"/>
        </w:rPr>
      </w:pPr>
      <w:bookmarkStart w:id="0" w:name="_Hlk115334926"/>
    </w:p>
    <w:p w14:paraId="3E5F25ED" w14:textId="25CF64AB" w:rsidR="004D0E97" w:rsidRPr="00131E6E" w:rsidRDefault="004D0E97" w:rsidP="004D0E97">
      <w:pPr>
        <w:jc w:val="center"/>
        <w:rPr>
          <w:b/>
          <w:bCs/>
          <w:sz w:val="28"/>
          <w:szCs w:val="28"/>
        </w:rPr>
      </w:pPr>
      <w:r w:rsidRPr="00131E6E">
        <w:rPr>
          <w:b/>
          <w:bCs/>
          <w:sz w:val="28"/>
          <w:szCs w:val="28"/>
        </w:rPr>
        <w:t>DOKLAD O KOUPI ZÁVODU</w:t>
      </w:r>
    </w:p>
    <w:p w14:paraId="633ED78D" w14:textId="77777777" w:rsidR="004D0E97" w:rsidRDefault="004D0E97" w:rsidP="004D0E97">
      <w:pPr>
        <w:rPr>
          <w:b/>
          <w:bCs/>
        </w:rPr>
      </w:pPr>
    </w:p>
    <w:p w14:paraId="7EB9C554" w14:textId="77777777" w:rsidR="00131E6E" w:rsidRDefault="00131E6E" w:rsidP="004D0E97">
      <w:pPr>
        <w:rPr>
          <w:b/>
          <w:bCs/>
        </w:rPr>
      </w:pPr>
    </w:p>
    <w:p w14:paraId="7CE02FFC" w14:textId="65F0C458" w:rsidR="004D0E97" w:rsidRPr="00131E6E" w:rsidRDefault="004D0E97" w:rsidP="00131E6E">
      <w:pPr>
        <w:pStyle w:val="Zkladntext"/>
        <w:spacing w:after="0"/>
        <w:outlineLvl w:val="0"/>
        <w:rPr>
          <w:rFonts w:ascii="Times New Roman" w:hAnsi="Times New Roman"/>
          <w:b/>
          <w:bCs/>
        </w:rPr>
      </w:pPr>
      <w:r w:rsidRPr="00131E6E">
        <w:rPr>
          <w:rFonts w:ascii="Times New Roman" w:hAnsi="Times New Roman"/>
          <w:b/>
          <w:bCs/>
        </w:rPr>
        <w:t>JUDr. Kateřina Martínková,</w:t>
      </w:r>
      <w:r w:rsidR="00131E6E">
        <w:rPr>
          <w:rFonts w:ascii="Times New Roman" w:hAnsi="Times New Roman"/>
          <w:b/>
          <w:bCs/>
        </w:rPr>
        <w:t xml:space="preserve"> LL.M., MBA</w:t>
      </w:r>
      <w:r w:rsidRPr="00131E6E">
        <w:rPr>
          <w:rFonts w:ascii="Times New Roman" w:hAnsi="Times New Roman"/>
          <w:b/>
          <w:bCs/>
        </w:rPr>
        <w:t xml:space="preserve"> advokátka</w:t>
      </w:r>
    </w:p>
    <w:p w14:paraId="3F9DC8BD" w14:textId="11126709" w:rsidR="004D0E97" w:rsidRPr="00131E6E" w:rsidRDefault="004D0E97" w:rsidP="00131E6E">
      <w:pPr>
        <w:pStyle w:val="Zkladntext"/>
        <w:spacing w:after="0"/>
        <w:rPr>
          <w:rFonts w:ascii="Times New Roman" w:hAnsi="Times New Roman"/>
        </w:rPr>
      </w:pPr>
      <w:r w:rsidRPr="00131E6E">
        <w:rPr>
          <w:rFonts w:ascii="Times New Roman" w:hAnsi="Times New Roman"/>
        </w:rPr>
        <w:t>se sídlem Ostrava, Moravská Ostrava, Sokolská tř</w:t>
      </w:r>
      <w:r w:rsidR="00131E6E">
        <w:rPr>
          <w:rFonts w:ascii="Times New Roman" w:hAnsi="Times New Roman"/>
        </w:rPr>
        <w:t>ída 966/</w:t>
      </w:r>
      <w:r w:rsidRPr="00131E6E">
        <w:rPr>
          <w:rFonts w:ascii="Times New Roman" w:hAnsi="Times New Roman"/>
        </w:rPr>
        <w:t>22</w:t>
      </w:r>
    </w:p>
    <w:p w14:paraId="232ACD9C" w14:textId="77777777" w:rsidR="004D0E97" w:rsidRPr="00131E6E" w:rsidRDefault="004D0E97" w:rsidP="00131E6E">
      <w:pPr>
        <w:pStyle w:val="Zkladntext"/>
        <w:spacing w:after="0"/>
      </w:pPr>
      <w:r w:rsidRPr="00131E6E">
        <w:rPr>
          <w:rFonts w:ascii="Times New Roman" w:hAnsi="Times New Roman"/>
        </w:rPr>
        <w:t>IČ: 662 20 521</w:t>
      </w:r>
    </w:p>
    <w:p w14:paraId="4EA1B054" w14:textId="77777777" w:rsidR="00131E6E" w:rsidRPr="00131E6E" w:rsidRDefault="004D0E97" w:rsidP="00131E6E">
      <w:pPr>
        <w:jc w:val="left"/>
        <w:rPr>
          <w:rFonts w:cs="Times New Roman"/>
          <w:b/>
          <w:bCs/>
          <w:szCs w:val="24"/>
        </w:rPr>
      </w:pPr>
      <w:r w:rsidRPr="00131E6E">
        <w:rPr>
          <w:rFonts w:cs="Times New Roman"/>
          <w:b/>
          <w:bCs/>
          <w:szCs w:val="24"/>
        </w:rPr>
        <w:t xml:space="preserve">insolvenční správce dlužníka </w:t>
      </w:r>
      <w:r w:rsidR="00131E6E" w:rsidRPr="00131E6E">
        <w:rPr>
          <w:rFonts w:cs="Times New Roman"/>
          <w:b/>
          <w:bCs/>
          <w:szCs w:val="24"/>
        </w:rPr>
        <w:t xml:space="preserve">insolvenční správce dlužníka </w:t>
      </w:r>
      <w:proofErr w:type="spellStart"/>
      <w:r w:rsidR="00131E6E" w:rsidRPr="00131E6E">
        <w:rPr>
          <w:rFonts w:cs="Times New Roman"/>
          <w:b/>
          <w:bCs/>
          <w:szCs w:val="24"/>
        </w:rPr>
        <w:t>Elektromontas</w:t>
      </w:r>
      <w:proofErr w:type="spellEnd"/>
      <w:r w:rsidR="00131E6E" w:rsidRPr="00131E6E">
        <w:rPr>
          <w:rFonts w:cs="Times New Roman"/>
          <w:b/>
          <w:bCs/>
          <w:szCs w:val="24"/>
        </w:rPr>
        <w:t>, a.s.</w:t>
      </w:r>
    </w:p>
    <w:p w14:paraId="2BF66CF2" w14:textId="77777777" w:rsidR="00131E6E" w:rsidRPr="00131E6E" w:rsidRDefault="00131E6E" w:rsidP="00131E6E">
      <w:pPr>
        <w:jc w:val="left"/>
        <w:rPr>
          <w:rFonts w:cs="Times New Roman"/>
          <w:szCs w:val="24"/>
        </w:rPr>
      </w:pPr>
      <w:r w:rsidRPr="00131E6E">
        <w:rPr>
          <w:rFonts w:cs="Times New Roman"/>
          <w:szCs w:val="24"/>
        </w:rPr>
        <w:t>se sídlem Nové Strašecí, J. Šotky 445, okres Rakovník, PSČ 27101</w:t>
      </w:r>
    </w:p>
    <w:p w14:paraId="3C1E9012" w14:textId="0659D772" w:rsidR="004D0E97" w:rsidRPr="00131E6E" w:rsidRDefault="00131E6E" w:rsidP="00131E6E">
      <w:pPr>
        <w:jc w:val="left"/>
        <w:rPr>
          <w:rFonts w:cs="Times New Roman"/>
          <w:szCs w:val="24"/>
        </w:rPr>
      </w:pPr>
      <w:r w:rsidRPr="00131E6E">
        <w:rPr>
          <w:rFonts w:cs="Times New Roman"/>
          <w:szCs w:val="24"/>
        </w:rPr>
        <w:t>IČ: 257 32</w:t>
      </w:r>
      <w:r>
        <w:rPr>
          <w:rFonts w:cs="Times New Roman"/>
          <w:szCs w:val="24"/>
        </w:rPr>
        <w:t> </w:t>
      </w:r>
      <w:r w:rsidRPr="00131E6E">
        <w:rPr>
          <w:rFonts w:cs="Times New Roman"/>
          <w:szCs w:val="24"/>
        </w:rPr>
        <w:t>633</w:t>
      </w:r>
    </w:p>
    <w:p w14:paraId="7B89D76E" w14:textId="3FAAEBFB" w:rsidR="004D0E97" w:rsidRPr="00131E6E" w:rsidRDefault="004D0E97" w:rsidP="00131E6E">
      <w:pPr>
        <w:jc w:val="left"/>
        <w:rPr>
          <w:rFonts w:cs="Times New Roman"/>
          <w:i/>
          <w:iCs/>
          <w:szCs w:val="24"/>
        </w:rPr>
      </w:pPr>
      <w:r w:rsidRPr="00131E6E">
        <w:rPr>
          <w:rFonts w:cs="Times New Roman"/>
          <w:bCs/>
          <w:i/>
          <w:iCs/>
          <w:szCs w:val="24"/>
        </w:rPr>
        <w:t>(„Prodávající“)</w:t>
      </w:r>
    </w:p>
    <w:p w14:paraId="7FABA4F3" w14:textId="77777777" w:rsidR="00131E6E" w:rsidRDefault="00131E6E" w:rsidP="00131E6E">
      <w:pPr>
        <w:rPr>
          <w:bCs/>
          <w:szCs w:val="24"/>
        </w:rPr>
      </w:pPr>
    </w:p>
    <w:p w14:paraId="721A8F71" w14:textId="7E117B14" w:rsidR="004D0E97" w:rsidRPr="00131E6E" w:rsidRDefault="00605E23" w:rsidP="00131E6E">
      <w:pPr>
        <w:rPr>
          <w:bCs/>
          <w:szCs w:val="24"/>
        </w:rPr>
      </w:pPr>
      <w:r w:rsidRPr="00131E6E">
        <w:rPr>
          <w:bCs/>
          <w:szCs w:val="24"/>
        </w:rPr>
        <w:t>a</w:t>
      </w:r>
    </w:p>
    <w:p w14:paraId="7FFDE53F" w14:textId="77777777" w:rsidR="00605E23" w:rsidRPr="00131E6E" w:rsidRDefault="00605E23" w:rsidP="00131E6E">
      <w:pPr>
        <w:rPr>
          <w:bCs/>
          <w:szCs w:val="24"/>
        </w:rPr>
      </w:pPr>
    </w:p>
    <w:p w14:paraId="4A50A430" w14:textId="5AF6FCA2" w:rsidR="004D0E97" w:rsidRPr="00131E6E" w:rsidRDefault="00131E6E" w:rsidP="00131E6E">
      <w:pPr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…………………………</w:t>
      </w:r>
    </w:p>
    <w:p w14:paraId="12B79A7C" w14:textId="2E933484" w:rsidR="004D0E97" w:rsidRPr="00131E6E" w:rsidRDefault="004D0E97" w:rsidP="00131E6E">
      <w:pPr>
        <w:jc w:val="left"/>
        <w:rPr>
          <w:rFonts w:cs="Times New Roman"/>
          <w:szCs w:val="24"/>
        </w:rPr>
      </w:pPr>
      <w:r w:rsidRPr="00131E6E">
        <w:rPr>
          <w:rFonts w:cs="Times New Roman"/>
          <w:szCs w:val="24"/>
        </w:rPr>
        <w:t xml:space="preserve">se sídlem </w:t>
      </w:r>
      <w:r w:rsidR="00131E6E">
        <w:rPr>
          <w:rFonts w:cs="Times New Roman"/>
          <w:szCs w:val="24"/>
        </w:rPr>
        <w:t>……………………………</w:t>
      </w:r>
    </w:p>
    <w:p w14:paraId="28AE40BE" w14:textId="65F63866" w:rsidR="004D0E97" w:rsidRPr="00131E6E" w:rsidRDefault="004D0E97" w:rsidP="00131E6E">
      <w:pPr>
        <w:jc w:val="left"/>
        <w:rPr>
          <w:rFonts w:cs="Times New Roman"/>
          <w:szCs w:val="24"/>
        </w:rPr>
      </w:pPr>
      <w:proofErr w:type="gramStart"/>
      <w:r w:rsidRPr="00131E6E">
        <w:rPr>
          <w:rFonts w:cs="Times New Roman"/>
          <w:szCs w:val="24"/>
        </w:rPr>
        <w:t xml:space="preserve">IČ:  </w:t>
      </w:r>
      <w:r w:rsidR="00131E6E">
        <w:rPr>
          <w:rFonts w:cs="Times New Roman"/>
          <w:szCs w:val="24"/>
        </w:rPr>
        <w:t>…</w:t>
      </w:r>
      <w:proofErr w:type="gramEnd"/>
      <w:r w:rsidR="00131E6E">
        <w:rPr>
          <w:rFonts w:cs="Times New Roman"/>
          <w:szCs w:val="24"/>
        </w:rPr>
        <w:t>…………………</w:t>
      </w:r>
      <w:proofErr w:type="gramStart"/>
      <w:r w:rsidR="00131E6E">
        <w:rPr>
          <w:rFonts w:cs="Times New Roman"/>
          <w:szCs w:val="24"/>
        </w:rPr>
        <w:t>…….</w:t>
      </w:r>
      <w:proofErr w:type="gramEnd"/>
      <w:r w:rsidR="00131E6E">
        <w:rPr>
          <w:rFonts w:cs="Times New Roman"/>
          <w:szCs w:val="24"/>
        </w:rPr>
        <w:t>.</w:t>
      </w:r>
    </w:p>
    <w:p w14:paraId="3FF68D9E" w14:textId="42BADA63" w:rsidR="004D0E97" w:rsidRPr="00131E6E" w:rsidRDefault="004D0E97" w:rsidP="00131E6E">
      <w:pPr>
        <w:jc w:val="left"/>
        <w:rPr>
          <w:rFonts w:cs="Times New Roman"/>
          <w:szCs w:val="24"/>
        </w:rPr>
      </w:pPr>
      <w:r w:rsidRPr="00131E6E">
        <w:rPr>
          <w:rFonts w:cs="Times New Roman"/>
          <w:szCs w:val="24"/>
        </w:rPr>
        <w:t xml:space="preserve">zapsaná u </w:t>
      </w:r>
      <w:r w:rsidR="00131E6E">
        <w:rPr>
          <w:rFonts w:cs="Times New Roman"/>
          <w:szCs w:val="24"/>
        </w:rPr>
        <w:t>……………………………….</w:t>
      </w:r>
      <w:r w:rsidRPr="00131E6E">
        <w:rPr>
          <w:rFonts w:cs="Times New Roman"/>
          <w:szCs w:val="24"/>
        </w:rPr>
        <w:t xml:space="preserve"> </w:t>
      </w:r>
    </w:p>
    <w:p w14:paraId="70A3C302" w14:textId="198D1F95" w:rsidR="004D0E97" w:rsidRPr="00131E6E" w:rsidRDefault="004D0E97" w:rsidP="00131E6E">
      <w:pPr>
        <w:jc w:val="left"/>
        <w:rPr>
          <w:rFonts w:cs="Times New Roman"/>
          <w:szCs w:val="24"/>
        </w:rPr>
      </w:pPr>
      <w:r w:rsidRPr="00131E6E">
        <w:rPr>
          <w:rFonts w:cs="Times New Roman"/>
          <w:szCs w:val="24"/>
        </w:rPr>
        <w:t xml:space="preserve">zastoupena </w:t>
      </w:r>
      <w:r w:rsidR="00131E6E">
        <w:rPr>
          <w:rFonts w:cs="Times New Roman"/>
          <w:szCs w:val="24"/>
        </w:rPr>
        <w:t>……………………………….</w:t>
      </w:r>
    </w:p>
    <w:p w14:paraId="3A03D3CC" w14:textId="77777777" w:rsidR="004D0E97" w:rsidRPr="00131E6E" w:rsidRDefault="004D0E97" w:rsidP="00131E6E">
      <w:pPr>
        <w:rPr>
          <w:i/>
          <w:iCs/>
          <w:szCs w:val="24"/>
        </w:rPr>
      </w:pPr>
      <w:r w:rsidRPr="00131E6E">
        <w:rPr>
          <w:i/>
          <w:iCs/>
          <w:szCs w:val="24"/>
        </w:rPr>
        <w:t>(„Kupující“)</w:t>
      </w:r>
    </w:p>
    <w:p w14:paraId="3FE11C2A" w14:textId="77777777" w:rsidR="004D0E97" w:rsidRPr="00131E6E" w:rsidRDefault="004D0E97" w:rsidP="00131E6E">
      <w:pPr>
        <w:rPr>
          <w:b/>
          <w:bCs/>
          <w:szCs w:val="24"/>
        </w:rPr>
      </w:pPr>
    </w:p>
    <w:p w14:paraId="3A02560B" w14:textId="77777777" w:rsidR="004D0E97" w:rsidRPr="00131E6E" w:rsidRDefault="004D0E97" w:rsidP="00131E6E">
      <w:pPr>
        <w:rPr>
          <w:b/>
          <w:bCs/>
          <w:szCs w:val="24"/>
        </w:rPr>
      </w:pPr>
      <w:r w:rsidRPr="00131E6E">
        <w:rPr>
          <w:b/>
          <w:bCs/>
          <w:szCs w:val="24"/>
        </w:rPr>
        <w:t>(</w:t>
      </w:r>
      <w:r w:rsidRPr="00131E6E">
        <w:rPr>
          <w:bCs/>
          <w:szCs w:val="24"/>
        </w:rPr>
        <w:t>Prodávající a Kupující jednotlivě také jako</w:t>
      </w:r>
      <w:r w:rsidRPr="00131E6E">
        <w:rPr>
          <w:b/>
          <w:bCs/>
          <w:szCs w:val="24"/>
        </w:rPr>
        <w:t xml:space="preserve"> „Smluvní strana“ </w:t>
      </w:r>
      <w:r w:rsidRPr="00131E6E">
        <w:rPr>
          <w:bCs/>
          <w:szCs w:val="24"/>
        </w:rPr>
        <w:t>a společně jako</w:t>
      </w:r>
      <w:r w:rsidRPr="00131E6E">
        <w:rPr>
          <w:b/>
          <w:bCs/>
          <w:szCs w:val="24"/>
        </w:rPr>
        <w:t xml:space="preserve"> „Smluvní strany“)</w:t>
      </w:r>
    </w:p>
    <w:p w14:paraId="06ABB539" w14:textId="77777777" w:rsidR="004D0E97" w:rsidRPr="00131E6E" w:rsidRDefault="004D0E97" w:rsidP="00131E6E">
      <w:pPr>
        <w:rPr>
          <w:b/>
          <w:bCs/>
          <w:szCs w:val="24"/>
        </w:rPr>
      </w:pPr>
    </w:p>
    <w:p w14:paraId="0453FB4A" w14:textId="091C7539" w:rsidR="004D0E97" w:rsidRPr="00131E6E" w:rsidRDefault="004D0E97" w:rsidP="00131E6E">
      <w:pPr>
        <w:rPr>
          <w:bCs/>
          <w:szCs w:val="24"/>
        </w:rPr>
      </w:pPr>
      <w:r w:rsidRPr="00131E6E">
        <w:rPr>
          <w:bCs/>
          <w:szCs w:val="24"/>
        </w:rPr>
        <w:t>tímto společně ve smyslu</w:t>
      </w:r>
      <w:r w:rsidR="00131E6E">
        <w:rPr>
          <w:bCs/>
          <w:szCs w:val="24"/>
        </w:rPr>
        <w:t xml:space="preserve"> </w:t>
      </w:r>
      <w:proofErr w:type="spellStart"/>
      <w:r w:rsidR="00131E6E">
        <w:rPr>
          <w:bCs/>
          <w:szCs w:val="24"/>
        </w:rPr>
        <w:t>ust</w:t>
      </w:r>
      <w:proofErr w:type="spellEnd"/>
      <w:r w:rsidR="00131E6E">
        <w:rPr>
          <w:bCs/>
          <w:szCs w:val="24"/>
        </w:rPr>
        <w:t>.</w:t>
      </w:r>
      <w:r w:rsidRPr="00131E6E">
        <w:rPr>
          <w:bCs/>
          <w:szCs w:val="24"/>
        </w:rPr>
        <w:t xml:space="preserve"> § 2180 odst. 1 zákona č. 89/2012 Sb., občanský zákoník</w:t>
      </w:r>
      <w:r w:rsidRPr="00131E6E">
        <w:rPr>
          <w:b/>
          <w:bCs/>
          <w:szCs w:val="24"/>
        </w:rPr>
        <w:t xml:space="preserve"> </w:t>
      </w:r>
      <w:r w:rsidRPr="00131E6E">
        <w:rPr>
          <w:bCs/>
          <w:szCs w:val="24"/>
        </w:rPr>
        <w:t>(</w:t>
      </w:r>
      <w:r w:rsidRPr="00131E6E">
        <w:rPr>
          <w:b/>
          <w:bCs/>
          <w:szCs w:val="24"/>
        </w:rPr>
        <w:t>„Občanský zákoník“</w:t>
      </w:r>
      <w:r w:rsidRPr="00131E6E">
        <w:rPr>
          <w:bCs/>
          <w:szCs w:val="24"/>
        </w:rPr>
        <w:t>), ve znění pozdějších předpisů</w:t>
      </w:r>
    </w:p>
    <w:p w14:paraId="0B59BB0A" w14:textId="77777777" w:rsidR="00131E6E" w:rsidRPr="00131E6E" w:rsidRDefault="00131E6E" w:rsidP="00131E6E">
      <w:pPr>
        <w:rPr>
          <w:bCs/>
          <w:szCs w:val="24"/>
        </w:rPr>
      </w:pPr>
    </w:p>
    <w:p w14:paraId="27F11977" w14:textId="77777777" w:rsidR="004D0E97" w:rsidRPr="00131E6E" w:rsidRDefault="004D0E97" w:rsidP="00131E6E">
      <w:pPr>
        <w:jc w:val="center"/>
        <w:rPr>
          <w:b/>
          <w:bCs/>
          <w:szCs w:val="24"/>
        </w:rPr>
      </w:pPr>
      <w:r w:rsidRPr="00131E6E">
        <w:rPr>
          <w:b/>
          <w:bCs/>
          <w:szCs w:val="24"/>
        </w:rPr>
        <w:t>prohlašují, že</w:t>
      </w:r>
    </w:p>
    <w:p w14:paraId="676AA4F9" w14:textId="77777777" w:rsidR="004D0E97" w:rsidRPr="00131E6E" w:rsidRDefault="004D0E97" w:rsidP="00131E6E">
      <w:pPr>
        <w:rPr>
          <w:szCs w:val="24"/>
        </w:rPr>
      </w:pPr>
    </w:p>
    <w:p w14:paraId="0147CDE3" w14:textId="141DDE51" w:rsidR="004D0E97" w:rsidRPr="00131E6E" w:rsidRDefault="009C6466" w:rsidP="00131E6E">
      <w:pPr>
        <w:rPr>
          <w:szCs w:val="24"/>
        </w:rPr>
      </w:pPr>
      <w:r w:rsidRPr="00131E6E">
        <w:rPr>
          <w:szCs w:val="24"/>
        </w:rPr>
        <w:t xml:space="preserve">Smluvní strany dne </w:t>
      </w:r>
      <w:r w:rsidR="00131E6E">
        <w:rPr>
          <w:szCs w:val="24"/>
        </w:rPr>
        <w:t>………………</w:t>
      </w:r>
      <w:r w:rsidR="003B65F2" w:rsidRPr="00131E6E">
        <w:rPr>
          <w:szCs w:val="24"/>
        </w:rPr>
        <w:t xml:space="preserve"> </w:t>
      </w:r>
      <w:r w:rsidRPr="00131E6E">
        <w:rPr>
          <w:szCs w:val="24"/>
        </w:rPr>
        <w:t xml:space="preserve">uzavřely </w:t>
      </w:r>
      <w:r w:rsidR="004D0E97" w:rsidRPr="00131E6E">
        <w:rPr>
          <w:szCs w:val="24"/>
        </w:rPr>
        <w:t>S</w:t>
      </w:r>
      <w:r w:rsidRPr="00131E6E">
        <w:rPr>
          <w:szCs w:val="24"/>
        </w:rPr>
        <w:t>mlouvu</w:t>
      </w:r>
      <w:r w:rsidR="004D0E97" w:rsidRPr="00131E6E">
        <w:rPr>
          <w:szCs w:val="24"/>
        </w:rPr>
        <w:t xml:space="preserve"> o prodeji závodu </w:t>
      </w:r>
      <w:r w:rsidR="00131E6E">
        <w:rPr>
          <w:szCs w:val="24"/>
        </w:rPr>
        <w:t xml:space="preserve">při zpeněžování majetkové podstaty dlužníka </w:t>
      </w:r>
      <w:proofErr w:type="spellStart"/>
      <w:r w:rsidR="00131E6E">
        <w:rPr>
          <w:szCs w:val="24"/>
        </w:rPr>
        <w:t>Elektromontas</w:t>
      </w:r>
      <w:proofErr w:type="spellEnd"/>
      <w:r w:rsidR="00131E6E">
        <w:rPr>
          <w:szCs w:val="24"/>
        </w:rPr>
        <w:t>, a.s.</w:t>
      </w:r>
      <w:r w:rsidRPr="00131E6E">
        <w:rPr>
          <w:szCs w:val="24"/>
        </w:rPr>
        <w:t xml:space="preserve">, na </w:t>
      </w:r>
      <w:proofErr w:type="gramStart"/>
      <w:r w:rsidRPr="00131E6E">
        <w:rPr>
          <w:szCs w:val="24"/>
        </w:rPr>
        <w:t>základě</w:t>
      </w:r>
      <w:proofErr w:type="gramEnd"/>
      <w:r w:rsidRPr="00131E6E">
        <w:rPr>
          <w:szCs w:val="24"/>
        </w:rPr>
        <w:t xml:space="preserve"> které Prodávající převádí s účinností ke dni zveřejnění údaje, že Kupující uložil doklad o koupi závodu do sbírky listin</w:t>
      </w:r>
      <w:r w:rsidR="00B23509" w:rsidRPr="00131E6E">
        <w:rPr>
          <w:szCs w:val="24"/>
        </w:rPr>
        <w:t xml:space="preserve">, </w:t>
      </w:r>
      <w:r w:rsidR="00D82C88">
        <w:rPr>
          <w:szCs w:val="24"/>
        </w:rPr>
        <w:t xml:space="preserve">a to </w:t>
      </w:r>
      <w:r w:rsidR="00DF6EBA">
        <w:rPr>
          <w:szCs w:val="24"/>
        </w:rPr>
        <w:t>obchodní</w:t>
      </w:r>
      <w:r w:rsidRPr="00131E6E">
        <w:rPr>
          <w:szCs w:val="24"/>
        </w:rPr>
        <w:t xml:space="preserve"> závod </w:t>
      </w:r>
      <w:proofErr w:type="spellStart"/>
      <w:r w:rsidR="00131E6E">
        <w:rPr>
          <w:szCs w:val="24"/>
        </w:rPr>
        <w:t>Elektromontas</w:t>
      </w:r>
      <w:proofErr w:type="spellEnd"/>
      <w:r w:rsidR="00131E6E">
        <w:rPr>
          <w:szCs w:val="24"/>
        </w:rPr>
        <w:t>, a.s.</w:t>
      </w:r>
      <w:r w:rsidR="00B23509" w:rsidRPr="00131E6E">
        <w:rPr>
          <w:szCs w:val="24"/>
        </w:rPr>
        <w:t xml:space="preserve"> podle </w:t>
      </w:r>
      <w:proofErr w:type="spellStart"/>
      <w:r w:rsidR="00B23509" w:rsidRPr="00131E6E">
        <w:rPr>
          <w:szCs w:val="24"/>
        </w:rPr>
        <w:t>ust</w:t>
      </w:r>
      <w:proofErr w:type="spellEnd"/>
      <w:r w:rsidR="00B23509" w:rsidRPr="00131E6E">
        <w:rPr>
          <w:szCs w:val="24"/>
        </w:rPr>
        <w:t xml:space="preserve">. § 502 </w:t>
      </w:r>
      <w:r w:rsidR="00AB4D06">
        <w:rPr>
          <w:szCs w:val="24"/>
        </w:rPr>
        <w:t>o</w:t>
      </w:r>
      <w:r w:rsidR="00B23509" w:rsidRPr="00131E6E">
        <w:rPr>
          <w:szCs w:val="24"/>
        </w:rPr>
        <w:t xml:space="preserve">bčanského zákoníku, jako organizovaného souboru jmění, který </w:t>
      </w:r>
      <w:proofErr w:type="spellStart"/>
      <w:r w:rsidR="00131E6E">
        <w:rPr>
          <w:szCs w:val="24"/>
        </w:rPr>
        <w:t>Elektromontas</w:t>
      </w:r>
      <w:proofErr w:type="spellEnd"/>
      <w:r w:rsidR="00131E6E">
        <w:rPr>
          <w:szCs w:val="24"/>
        </w:rPr>
        <w:t>, a.s.</w:t>
      </w:r>
      <w:r w:rsidR="00B23509" w:rsidRPr="00131E6E">
        <w:rPr>
          <w:szCs w:val="24"/>
        </w:rPr>
        <w:t xml:space="preserve"> vytvořil a který z </w:t>
      </w:r>
      <w:r w:rsidR="00131E6E">
        <w:rPr>
          <w:szCs w:val="24"/>
        </w:rPr>
        <w:t>jeho</w:t>
      </w:r>
      <w:r w:rsidR="00B23509" w:rsidRPr="00131E6E">
        <w:rPr>
          <w:szCs w:val="24"/>
        </w:rPr>
        <w:t xml:space="preserve"> vůle slouží k provozování </w:t>
      </w:r>
      <w:r w:rsidR="00131E6E">
        <w:rPr>
          <w:szCs w:val="24"/>
        </w:rPr>
        <w:t>jeho</w:t>
      </w:r>
      <w:r w:rsidR="00B23509" w:rsidRPr="00131E6E">
        <w:rPr>
          <w:szCs w:val="24"/>
        </w:rPr>
        <w:t xml:space="preserve"> činnosti, na jejím</w:t>
      </w:r>
      <w:r w:rsidRPr="00131E6E">
        <w:rPr>
          <w:szCs w:val="24"/>
        </w:rPr>
        <w:t>ž základě Kupující nabyde Závod.</w:t>
      </w:r>
    </w:p>
    <w:p w14:paraId="3AB22062" w14:textId="77777777" w:rsidR="00605E23" w:rsidRPr="00131E6E" w:rsidRDefault="00605E23" w:rsidP="00131E6E">
      <w:pPr>
        <w:rPr>
          <w:szCs w:val="24"/>
        </w:rPr>
      </w:pPr>
    </w:p>
    <w:p w14:paraId="5E911BCE" w14:textId="668F840E" w:rsidR="00605E23" w:rsidRPr="00131E6E" w:rsidRDefault="00605E23" w:rsidP="00131E6E">
      <w:pPr>
        <w:rPr>
          <w:szCs w:val="24"/>
        </w:rPr>
      </w:pPr>
      <w:r w:rsidRPr="00131E6E">
        <w:rPr>
          <w:szCs w:val="24"/>
        </w:rPr>
        <w:t xml:space="preserve">Smluvní strany prohlašují, že veškeré další podmínky pro účely převodu obchodního závodu </w:t>
      </w:r>
      <w:proofErr w:type="spellStart"/>
      <w:r w:rsidR="00131E6E">
        <w:rPr>
          <w:szCs w:val="24"/>
        </w:rPr>
        <w:t>Elektromontas</w:t>
      </w:r>
      <w:proofErr w:type="spellEnd"/>
      <w:r w:rsidR="00131E6E">
        <w:rPr>
          <w:szCs w:val="24"/>
        </w:rPr>
        <w:t>, a.s.</w:t>
      </w:r>
      <w:r w:rsidRPr="00131E6E">
        <w:rPr>
          <w:szCs w:val="24"/>
        </w:rPr>
        <w:t xml:space="preserve"> byly splněny.</w:t>
      </w:r>
    </w:p>
    <w:p w14:paraId="7FE488B8" w14:textId="77777777" w:rsidR="009C6466" w:rsidRPr="00131E6E" w:rsidRDefault="009C6466" w:rsidP="00131E6E">
      <w:pPr>
        <w:rPr>
          <w:szCs w:val="24"/>
        </w:rPr>
      </w:pPr>
    </w:p>
    <w:p w14:paraId="7D5E07B5" w14:textId="70B8884C" w:rsidR="009C6466" w:rsidRPr="00131E6E" w:rsidRDefault="009C6466" w:rsidP="00131E6E">
      <w:pPr>
        <w:rPr>
          <w:szCs w:val="24"/>
        </w:rPr>
      </w:pPr>
      <w:r w:rsidRPr="00131E6E">
        <w:rPr>
          <w:szCs w:val="24"/>
        </w:rPr>
        <w:t>V</w:t>
      </w:r>
      <w:r w:rsidR="003B65F2" w:rsidRPr="00131E6E">
        <w:rPr>
          <w:szCs w:val="24"/>
        </w:rPr>
        <w:t> </w:t>
      </w:r>
      <w:r w:rsidR="00131E6E">
        <w:rPr>
          <w:szCs w:val="24"/>
        </w:rPr>
        <w:t>……………….</w:t>
      </w:r>
      <w:r w:rsidR="003B65F2" w:rsidRPr="00131E6E">
        <w:rPr>
          <w:szCs w:val="24"/>
        </w:rPr>
        <w:t xml:space="preserve"> </w:t>
      </w:r>
      <w:r w:rsidRPr="00131E6E">
        <w:rPr>
          <w:szCs w:val="24"/>
        </w:rPr>
        <w:t>dne</w:t>
      </w:r>
      <w:r w:rsidR="003B65F2" w:rsidRPr="00131E6E">
        <w:rPr>
          <w:szCs w:val="24"/>
        </w:rPr>
        <w:t xml:space="preserve"> </w:t>
      </w:r>
      <w:r w:rsidR="00131E6E">
        <w:rPr>
          <w:szCs w:val="24"/>
        </w:rPr>
        <w:t>………………</w:t>
      </w:r>
      <w:r w:rsidRPr="00131E6E">
        <w:rPr>
          <w:szCs w:val="24"/>
        </w:rPr>
        <w:tab/>
      </w:r>
      <w:r w:rsidRPr="00131E6E">
        <w:rPr>
          <w:szCs w:val="24"/>
        </w:rPr>
        <w:tab/>
        <w:t>V</w:t>
      </w:r>
      <w:r w:rsidR="003B65F2" w:rsidRPr="00131E6E">
        <w:rPr>
          <w:szCs w:val="24"/>
        </w:rPr>
        <w:t> </w:t>
      </w:r>
      <w:r w:rsidR="00131E6E">
        <w:rPr>
          <w:szCs w:val="24"/>
        </w:rPr>
        <w:t>……………….</w:t>
      </w:r>
      <w:r w:rsidR="003B65F2" w:rsidRPr="00131E6E">
        <w:rPr>
          <w:szCs w:val="24"/>
        </w:rPr>
        <w:t xml:space="preserve"> </w:t>
      </w:r>
      <w:r w:rsidRPr="00131E6E">
        <w:rPr>
          <w:szCs w:val="24"/>
        </w:rPr>
        <w:t>dne</w:t>
      </w:r>
      <w:r w:rsidR="003B65F2" w:rsidRPr="00131E6E">
        <w:rPr>
          <w:szCs w:val="24"/>
        </w:rPr>
        <w:t xml:space="preserve"> </w:t>
      </w:r>
      <w:r w:rsidR="00131E6E">
        <w:rPr>
          <w:szCs w:val="24"/>
        </w:rPr>
        <w:t>………</w:t>
      </w:r>
      <w:proofErr w:type="gramStart"/>
      <w:r w:rsidR="00131E6E">
        <w:rPr>
          <w:szCs w:val="24"/>
        </w:rPr>
        <w:t>…….</w:t>
      </w:r>
      <w:proofErr w:type="gramEnd"/>
      <w:r w:rsidR="00131E6E">
        <w:rPr>
          <w:szCs w:val="24"/>
        </w:rPr>
        <w:t>.</w:t>
      </w:r>
    </w:p>
    <w:p w14:paraId="1B5A972D" w14:textId="77777777" w:rsidR="004D0E97" w:rsidRDefault="004D0E97" w:rsidP="00131E6E">
      <w:pPr>
        <w:rPr>
          <w:szCs w:val="24"/>
        </w:rPr>
      </w:pPr>
    </w:p>
    <w:p w14:paraId="7DB076A6" w14:textId="77777777" w:rsidR="00AB4D06" w:rsidRDefault="00AB4D06" w:rsidP="00131E6E">
      <w:pPr>
        <w:rPr>
          <w:szCs w:val="24"/>
        </w:rPr>
      </w:pPr>
    </w:p>
    <w:p w14:paraId="1699C0BD" w14:textId="77777777" w:rsidR="00AB4D06" w:rsidRPr="00131E6E" w:rsidRDefault="00AB4D06" w:rsidP="00131E6E">
      <w:pPr>
        <w:rPr>
          <w:szCs w:val="24"/>
        </w:rPr>
      </w:pPr>
    </w:p>
    <w:p w14:paraId="7D666CE4" w14:textId="77777777" w:rsidR="009C6466" w:rsidRPr="00131E6E" w:rsidRDefault="003B65F2" w:rsidP="00131E6E">
      <w:pPr>
        <w:rPr>
          <w:szCs w:val="24"/>
        </w:rPr>
      </w:pPr>
      <w:r w:rsidRPr="00131E6E">
        <w:rPr>
          <w:szCs w:val="24"/>
        </w:rPr>
        <w:t>…………………………………….</w:t>
      </w:r>
      <w:r w:rsidRPr="00131E6E">
        <w:rPr>
          <w:szCs w:val="24"/>
        </w:rPr>
        <w:tab/>
      </w:r>
      <w:r w:rsidRPr="00131E6E">
        <w:rPr>
          <w:szCs w:val="24"/>
        </w:rPr>
        <w:tab/>
      </w:r>
      <w:r w:rsidRPr="00131E6E">
        <w:rPr>
          <w:szCs w:val="24"/>
        </w:rPr>
        <w:tab/>
        <w:t>………………………………….</w:t>
      </w:r>
    </w:p>
    <w:p w14:paraId="5D6C54F9" w14:textId="2806B64A" w:rsidR="009C6466" w:rsidRPr="00131E6E" w:rsidRDefault="00822659" w:rsidP="00131E6E">
      <w:pPr>
        <w:rPr>
          <w:szCs w:val="24"/>
        </w:rPr>
      </w:pPr>
      <w:r w:rsidRPr="00131E6E">
        <w:rPr>
          <w:szCs w:val="24"/>
        </w:rPr>
        <w:t>JUDr. Kateřina Martínková, LL.M.</w:t>
      </w:r>
      <w:r w:rsidR="00131E6E">
        <w:rPr>
          <w:szCs w:val="24"/>
        </w:rPr>
        <w:t>, MBA</w:t>
      </w:r>
      <w:r w:rsidRPr="00131E6E">
        <w:rPr>
          <w:szCs w:val="24"/>
        </w:rPr>
        <w:tab/>
      </w:r>
      <w:r w:rsidRPr="00131E6E">
        <w:rPr>
          <w:szCs w:val="24"/>
        </w:rPr>
        <w:tab/>
      </w:r>
      <w:r w:rsidR="00131E6E">
        <w:rPr>
          <w:szCs w:val="24"/>
        </w:rPr>
        <w:t>………………….</w:t>
      </w:r>
    </w:p>
    <w:p w14:paraId="2004AEE6" w14:textId="4DC2B42C" w:rsidR="009C6466" w:rsidRPr="00131E6E" w:rsidRDefault="00822659" w:rsidP="00131E6E">
      <w:pPr>
        <w:rPr>
          <w:szCs w:val="24"/>
        </w:rPr>
      </w:pPr>
      <w:r w:rsidRPr="00131E6E">
        <w:rPr>
          <w:szCs w:val="24"/>
        </w:rPr>
        <w:t xml:space="preserve">         insolvenční správkyně</w:t>
      </w:r>
      <w:r w:rsidR="009C6466" w:rsidRPr="00131E6E">
        <w:rPr>
          <w:szCs w:val="24"/>
        </w:rPr>
        <w:tab/>
      </w:r>
      <w:r w:rsidR="009C6466" w:rsidRPr="00131E6E">
        <w:rPr>
          <w:szCs w:val="24"/>
        </w:rPr>
        <w:tab/>
      </w:r>
      <w:r w:rsidR="009C6466" w:rsidRPr="00131E6E">
        <w:rPr>
          <w:szCs w:val="24"/>
        </w:rPr>
        <w:tab/>
      </w:r>
      <w:r w:rsidRPr="00131E6E">
        <w:rPr>
          <w:szCs w:val="24"/>
        </w:rPr>
        <w:tab/>
      </w:r>
      <w:r w:rsidR="009C6466" w:rsidRPr="00131E6E">
        <w:rPr>
          <w:szCs w:val="24"/>
        </w:rPr>
        <w:t>zast</w:t>
      </w:r>
      <w:r w:rsidR="00131E6E">
        <w:rPr>
          <w:szCs w:val="24"/>
        </w:rPr>
        <w:t>oupena ………….</w:t>
      </w:r>
      <w:r w:rsidR="009C6466" w:rsidRPr="00131E6E">
        <w:rPr>
          <w:szCs w:val="24"/>
        </w:rPr>
        <w:t xml:space="preserve"> </w:t>
      </w:r>
    </w:p>
    <w:p w14:paraId="6EB66A3E" w14:textId="4186CDCE" w:rsidR="003B65F2" w:rsidRPr="00131E6E" w:rsidRDefault="00822659" w:rsidP="00131E6E">
      <w:pPr>
        <w:rPr>
          <w:szCs w:val="24"/>
        </w:rPr>
      </w:pPr>
      <w:r w:rsidRPr="00131E6E">
        <w:rPr>
          <w:szCs w:val="24"/>
        </w:rPr>
        <w:t xml:space="preserve">    dlužníka </w:t>
      </w:r>
      <w:proofErr w:type="spellStart"/>
      <w:r w:rsidR="00131E6E">
        <w:rPr>
          <w:szCs w:val="24"/>
        </w:rPr>
        <w:t>Elektromontas</w:t>
      </w:r>
      <w:proofErr w:type="spellEnd"/>
      <w:r w:rsidR="00131E6E">
        <w:rPr>
          <w:szCs w:val="24"/>
        </w:rPr>
        <w:t>, a.s.</w:t>
      </w:r>
      <w:r w:rsidRPr="00131E6E">
        <w:rPr>
          <w:szCs w:val="24"/>
        </w:rPr>
        <w:tab/>
      </w:r>
      <w:r w:rsidRPr="00131E6E">
        <w:rPr>
          <w:szCs w:val="24"/>
        </w:rPr>
        <w:tab/>
      </w:r>
      <w:r w:rsidR="009C6466" w:rsidRPr="00131E6E">
        <w:rPr>
          <w:szCs w:val="24"/>
        </w:rPr>
        <w:t xml:space="preserve">      </w:t>
      </w:r>
      <w:r w:rsidR="009C6466" w:rsidRPr="00131E6E">
        <w:rPr>
          <w:szCs w:val="24"/>
        </w:rPr>
        <w:tab/>
      </w:r>
    </w:p>
    <w:p w14:paraId="6716D1AB" w14:textId="77777777" w:rsidR="003B65F2" w:rsidRPr="00131E6E" w:rsidRDefault="003B65F2" w:rsidP="00131E6E">
      <w:pPr>
        <w:ind w:left="3540" w:firstLine="708"/>
        <w:rPr>
          <w:szCs w:val="24"/>
        </w:rPr>
      </w:pPr>
    </w:p>
    <w:bookmarkEnd w:id="0"/>
    <w:sectPr w:rsidR="003B65F2" w:rsidRPr="00131E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532BC" w14:textId="77777777" w:rsidR="00304D0B" w:rsidRDefault="00304D0B" w:rsidP="00304D0B">
      <w:r>
        <w:separator/>
      </w:r>
    </w:p>
  </w:endnote>
  <w:endnote w:type="continuationSeparator" w:id="0">
    <w:p w14:paraId="6BC3EDAF" w14:textId="77777777" w:rsidR="00304D0B" w:rsidRDefault="00304D0B" w:rsidP="0030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5F5CF" w14:textId="77777777" w:rsidR="00304D0B" w:rsidRDefault="00304D0B" w:rsidP="00304D0B">
      <w:r>
        <w:separator/>
      </w:r>
    </w:p>
  </w:footnote>
  <w:footnote w:type="continuationSeparator" w:id="0">
    <w:p w14:paraId="60CB6F0A" w14:textId="77777777" w:rsidR="00304D0B" w:rsidRDefault="00304D0B" w:rsidP="00304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DD54" w14:textId="0F92BF0A" w:rsidR="00304D0B" w:rsidRDefault="00304D0B">
    <w:pPr>
      <w:pStyle w:val="Zhlav"/>
    </w:pPr>
    <w:r>
      <w:t>Příloha č. 6 Smlouvy o prodeji závodu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23349"/>
    <w:multiLevelType w:val="hybridMultilevel"/>
    <w:tmpl w:val="BC1CF8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39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7"/>
    <w:rsid w:val="00131E6E"/>
    <w:rsid w:val="00217D8F"/>
    <w:rsid w:val="00304D0B"/>
    <w:rsid w:val="003B65F2"/>
    <w:rsid w:val="0047074C"/>
    <w:rsid w:val="004D0E97"/>
    <w:rsid w:val="00605E23"/>
    <w:rsid w:val="007B08D0"/>
    <w:rsid w:val="007D7D10"/>
    <w:rsid w:val="0080644C"/>
    <w:rsid w:val="00822659"/>
    <w:rsid w:val="009C6466"/>
    <w:rsid w:val="00A1155A"/>
    <w:rsid w:val="00AB4D06"/>
    <w:rsid w:val="00B23509"/>
    <w:rsid w:val="00C13E32"/>
    <w:rsid w:val="00D73B42"/>
    <w:rsid w:val="00D82C88"/>
    <w:rsid w:val="00DF6EBA"/>
    <w:rsid w:val="00E84BF5"/>
    <w:rsid w:val="00F9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A281"/>
  <w15:chartTrackingRefBased/>
  <w15:docId w15:val="{B9F0BC2F-190D-41E3-886A-C77A3037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0E97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4D0E97"/>
    <w:pPr>
      <w:spacing w:after="120"/>
      <w:jc w:val="left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0E97"/>
    <w:rPr>
      <w:rFonts w:ascii="Calibri" w:eastAsia="Times New Roman" w:hAnsi="Calibri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D0E9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04D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4D0B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04D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4D0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AK-12</dc:creator>
  <cp:keywords/>
  <dc:description/>
  <cp:lastModifiedBy>Uživatel systému Windows</cp:lastModifiedBy>
  <cp:revision>10</cp:revision>
  <dcterms:created xsi:type="dcterms:W3CDTF">2022-09-29T07:06:00Z</dcterms:created>
  <dcterms:modified xsi:type="dcterms:W3CDTF">2025-09-16T03:59:00Z</dcterms:modified>
</cp:coreProperties>
</file>